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989"/>
        <w:gridCol w:w="954"/>
        <w:gridCol w:w="3960"/>
      </w:tblGrid>
      <w:tr w:rsidR="00596347" w:rsidRPr="00596347" w:rsidTr="00D63438">
        <w:trPr>
          <w:trHeight w:val="1279"/>
          <w:jc w:val="center"/>
        </w:trPr>
        <w:tc>
          <w:tcPr>
            <w:tcW w:w="3701" w:type="dxa"/>
            <w:shd w:val="clear" w:color="auto" w:fill="auto"/>
          </w:tcPr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r w:rsidRPr="00596347">
              <w:rPr>
                <w:b/>
                <w:sz w:val="24"/>
                <w:szCs w:val="24"/>
              </w:rPr>
              <w:t>«Вомын»</w:t>
            </w:r>
          </w:p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6347">
              <w:rPr>
                <w:b/>
                <w:sz w:val="24"/>
                <w:szCs w:val="24"/>
              </w:rPr>
              <w:t>сикт</w:t>
            </w:r>
            <w:proofErr w:type="spellEnd"/>
            <w:r w:rsidRPr="0059634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96347">
              <w:rPr>
                <w:b/>
                <w:sz w:val="24"/>
                <w:szCs w:val="24"/>
              </w:rPr>
              <w:t>овмöдчöминлöн</w:t>
            </w:r>
            <w:proofErr w:type="spellEnd"/>
          </w:p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6347">
              <w:rPr>
                <w:b/>
                <w:sz w:val="24"/>
                <w:szCs w:val="24"/>
              </w:rPr>
              <w:t>муниципальнöй</w:t>
            </w:r>
            <w:proofErr w:type="spellEnd"/>
            <w:r w:rsidRPr="00596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6347">
              <w:rPr>
                <w:b/>
                <w:sz w:val="24"/>
                <w:szCs w:val="24"/>
              </w:rPr>
              <w:t>юкöнса</w:t>
            </w:r>
            <w:proofErr w:type="spellEnd"/>
          </w:p>
          <w:p w:rsidR="00596347" w:rsidRPr="00596347" w:rsidRDefault="00596347" w:rsidP="0025199A">
            <w:pPr>
              <w:jc w:val="center"/>
              <w:rPr>
                <w:b/>
              </w:rPr>
            </w:pPr>
            <w:r w:rsidRPr="00596347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596347" w:rsidRPr="00596347" w:rsidRDefault="00596347" w:rsidP="0025199A">
            <w:pPr>
              <w:jc w:val="both"/>
            </w:pPr>
            <w:r w:rsidRPr="00596347">
              <w:t xml:space="preserve">         </w:t>
            </w:r>
            <w:r w:rsidRPr="00596347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21031553" r:id="rId7"/>
              </w:object>
            </w:r>
          </w:p>
          <w:p w:rsidR="00596347" w:rsidRPr="00596347" w:rsidRDefault="00596347" w:rsidP="0025199A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r w:rsidRPr="00596347">
              <w:rPr>
                <w:b/>
                <w:sz w:val="24"/>
                <w:szCs w:val="24"/>
              </w:rPr>
              <w:t>Администрация</w:t>
            </w:r>
          </w:p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r w:rsidRPr="0059634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596347" w:rsidRPr="00596347" w:rsidRDefault="00596347" w:rsidP="0025199A">
            <w:pPr>
              <w:jc w:val="center"/>
              <w:rPr>
                <w:b/>
                <w:sz w:val="24"/>
                <w:szCs w:val="24"/>
              </w:rPr>
            </w:pPr>
            <w:r w:rsidRPr="00596347">
              <w:rPr>
                <w:b/>
                <w:sz w:val="24"/>
                <w:szCs w:val="24"/>
              </w:rPr>
              <w:t>сельского поселения</w:t>
            </w:r>
          </w:p>
          <w:p w:rsidR="00596347" w:rsidRPr="00596347" w:rsidRDefault="00596347" w:rsidP="0025199A">
            <w:pPr>
              <w:jc w:val="center"/>
            </w:pPr>
            <w:r w:rsidRPr="00596347">
              <w:rPr>
                <w:b/>
                <w:sz w:val="24"/>
                <w:szCs w:val="24"/>
              </w:rPr>
              <w:t>«Вомын»</w:t>
            </w:r>
          </w:p>
        </w:tc>
      </w:tr>
      <w:tr w:rsidR="00596347" w:rsidRPr="00596347" w:rsidTr="00D63438">
        <w:trPr>
          <w:cantSplit/>
          <w:trHeight w:val="692"/>
          <w:jc w:val="center"/>
        </w:trPr>
        <w:tc>
          <w:tcPr>
            <w:tcW w:w="9604" w:type="dxa"/>
            <w:gridSpan w:val="4"/>
            <w:shd w:val="clear" w:color="auto" w:fill="auto"/>
            <w:vAlign w:val="center"/>
          </w:tcPr>
          <w:p w:rsidR="00596347" w:rsidRPr="00596347" w:rsidRDefault="00596347" w:rsidP="0025199A">
            <w:pPr>
              <w:jc w:val="center"/>
              <w:rPr>
                <w:b/>
                <w:sz w:val="32"/>
              </w:rPr>
            </w:pPr>
          </w:p>
          <w:p w:rsidR="00596347" w:rsidRPr="00596347" w:rsidRDefault="00596347" w:rsidP="0025199A">
            <w:pPr>
              <w:jc w:val="center"/>
              <w:rPr>
                <w:sz w:val="32"/>
              </w:rPr>
            </w:pPr>
            <w:proofErr w:type="gramStart"/>
            <w:r w:rsidRPr="00596347">
              <w:rPr>
                <w:b/>
                <w:sz w:val="32"/>
              </w:rPr>
              <w:t>ШУÖМ</w:t>
            </w:r>
            <w:proofErr w:type="gramEnd"/>
          </w:p>
        </w:tc>
      </w:tr>
      <w:tr w:rsidR="00596347" w:rsidRPr="00596347" w:rsidTr="00D63438">
        <w:trPr>
          <w:cantSplit/>
          <w:trHeight w:val="692"/>
          <w:jc w:val="center"/>
        </w:trPr>
        <w:tc>
          <w:tcPr>
            <w:tcW w:w="9604" w:type="dxa"/>
            <w:gridSpan w:val="4"/>
            <w:shd w:val="clear" w:color="auto" w:fill="auto"/>
            <w:vAlign w:val="center"/>
          </w:tcPr>
          <w:p w:rsidR="00596347" w:rsidRPr="00596347" w:rsidRDefault="00596347" w:rsidP="0025199A">
            <w:pPr>
              <w:pStyle w:val="4"/>
              <w:jc w:val="center"/>
              <w:rPr>
                <w:rFonts w:ascii="Times New Roman" w:hAnsi="Times New Roman" w:cs="Times New Roman"/>
                <w:sz w:val="32"/>
              </w:rPr>
            </w:pPr>
            <w:r w:rsidRPr="00596347">
              <w:rPr>
                <w:rFonts w:ascii="Times New Roman" w:hAnsi="Times New Roman" w:cs="Times New Roman"/>
                <w:sz w:val="32"/>
              </w:rPr>
              <w:t>ПОСТАНОВЛЕНИЕ</w:t>
            </w:r>
          </w:p>
        </w:tc>
      </w:tr>
      <w:tr w:rsidR="00596347" w:rsidRPr="00596347" w:rsidTr="00D63438">
        <w:trPr>
          <w:cantSplit/>
          <w:trHeight w:val="410"/>
          <w:jc w:val="center"/>
        </w:trPr>
        <w:tc>
          <w:tcPr>
            <w:tcW w:w="4690" w:type="dxa"/>
            <w:gridSpan w:val="2"/>
            <w:shd w:val="clear" w:color="auto" w:fill="auto"/>
            <w:vAlign w:val="center"/>
          </w:tcPr>
          <w:p w:rsidR="00596347" w:rsidRPr="00596347" w:rsidRDefault="00596347" w:rsidP="00596347">
            <w:pPr>
              <w:pStyle w:val="4"/>
              <w:rPr>
                <w:rFonts w:ascii="Times New Roman" w:hAnsi="Times New Roman" w:cs="Times New Roman"/>
              </w:rPr>
            </w:pPr>
            <w:r w:rsidRPr="005963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596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596347">
              <w:rPr>
                <w:rFonts w:ascii="Times New Roman" w:hAnsi="Times New Roman" w:cs="Times New Roman"/>
              </w:rPr>
              <w:t xml:space="preserve">  2016 года</w:t>
            </w:r>
          </w:p>
        </w:tc>
        <w:tc>
          <w:tcPr>
            <w:tcW w:w="4914" w:type="dxa"/>
            <w:gridSpan w:val="2"/>
            <w:shd w:val="clear" w:color="auto" w:fill="auto"/>
            <w:vAlign w:val="center"/>
          </w:tcPr>
          <w:p w:rsidR="00596347" w:rsidRPr="00596347" w:rsidRDefault="00596347" w:rsidP="00596347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596347">
              <w:rPr>
                <w:rFonts w:ascii="Times New Roman" w:hAnsi="Times New Roman" w:cs="Times New Roman"/>
              </w:rPr>
              <w:t xml:space="preserve">                                                  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6347" w:rsidRPr="00596347" w:rsidTr="00D63438">
        <w:trPr>
          <w:cantSplit/>
          <w:trHeight w:val="423"/>
          <w:jc w:val="center"/>
        </w:trPr>
        <w:tc>
          <w:tcPr>
            <w:tcW w:w="9604" w:type="dxa"/>
            <w:gridSpan w:val="4"/>
            <w:shd w:val="clear" w:color="auto" w:fill="auto"/>
            <w:vAlign w:val="center"/>
          </w:tcPr>
          <w:p w:rsidR="00596347" w:rsidRPr="00596347" w:rsidRDefault="00596347" w:rsidP="0025199A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  <w:r w:rsidRPr="00596347">
              <w:rPr>
                <w:rFonts w:ascii="Times New Roman" w:hAnsi="Times New Roman" w:cs="Times New Roman"/>
                <w:b w:val="0"/>
              </w:rPr>
              <w:t xml:space="preserve">        (Республика Коми, Корткеросский район, с. Вомын)</w:t>
            </w:r>
          </w:p>
        </w:tc>
      </w:tr>
    </w:tbl>
    <w:p w:rsidR="00596347" w:rsidRDefault="00596347" w:rsidP="001111BA">
      <w:pPr>
        <w:jc w:val="both"/>
        <w:rPr>
          <w:rFonts w:ascii="Tahoma" w:hAnsi="Tahoma"/>
        </w:rPr>
      </w:pPr>
    </w:p>
    <w:p w:rsidR="00596347" w:rsidRDefault="00596347" w:rsidP="001111BA">
      <w:pPr>
        <w:jc w:val="both"/>
        <w:rPr>
          <w:rFonts w:ascii="Tahoma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AC787D" w:rsidRPr="00A619E1" w:rsidTr="00D63438">
        <w:trPr>
          <w:trHeight w:val="825"/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596347" w:rsidRDefault="00AC787D" w:rsidP="00A619E1">
            <w:pPr>
              <w:jc w:val="center"/>
              <w:rPr>
                <w:b/>
                <w:sz w:val="32"/>
                <w:szCs w:val="32"/>
              </w:rPr>
            </w:pPr>
            <w:r w:rsidRPr="00596347">
              <w:rPr>
                <w:b/>
                <w:sz w:val="32"/>
                <w:szCs w:val="32"/>
              </w:rPr>
              <w:t xml:space="preserve">Об утверждении правил нормирования в сфере закупок </w:t>
            </w:r>
          </w:p>
          <w:p w:rsidR="00AC787D" w:rsidRPr="00596347" w:rsidRDefault="00AC787D" w:rsidP="00A619E1">
            <w:pPr>
              <w:jc w:val="center"/>
              <w:rPr>
                <w:rFonts w:ascii="Tahoma" w:hAnsi="Tahoma"/>
                <w:sz w:val="32"/>
                <w:szCs w:val="32"/>
              </w:rPr>
            </w:pPr>
            <w:r w:rsidRPr="00596347">
              <w:rPr>
                <w:b/>
                <w:sz w:val="32"/>
                <w:szCs w:val="32"/>
              </w:rPr>
              <w:t>тов</w:t>
            </w:r>
            <w:r w:rsidRPr="00596347">
              <w:rPr>
                <w:b/>
                <w:sz w:val="32"/>
                <w:szCs w:val="32"/>
              </w:rPr>
              <w:t>а</w:t>
            </w:r>
            <w:r w:rsidRPr="00596347">
              <w:rPr>
                <w:b/>
                <w:sz w:val="32"/>
                <w:szCs w:val="32"/>
              </w:rPr>
              <w:t>ров, работ, услуг для обеспечения муниципальных нужд</w:t>
            </w:r>
          </w:p>
        </w:tc>
      </w:tr>
    </w:tbl>
    <w:p w:rsidR="001B2FDC" w:rsidRDefault="001B2FDC" w:rsidP="001111BA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596347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ab/>
      </w:r>
      <w:proofErr w:type="gramStart"/>
      <w:r w:rsidRPr="00D63438">
        <w:rPr>
          <w:sz w:val="28"/>
          <w:szCs w:val="28"/>
        </w:rPr>
        <w:t xml:space="preserve">В целях реализации положений </w:t>
      </w:r>
      <w:hyperlink r:id="rId8" w:history="1">
        <w:r w:rsidRPr="00D63438">
          <w:rPr>
            <w:rStyle w:val="a8"/>
            <w:color w:val="auto"/>
            <w:sz w:val="28"/>
            <w:szCs w:val="28"/>
            <w:u w:val="none"/>
          </w:rPr>
          <w:t>частей 4</w:t>
        </w:r>
      </w:hyperlink>
      <w:r w:rsidRPr="00D63438">
        <w:rPr>
          <w:sz w:val="28"/>
          <w:szCs w:val="28"/>
        </w:rPr>
        <w:t xml:space="preserve">, </w:t>
      </w:r>
      <w:hyperlink r:id="rId9" w:history="1">
        <w:r w:rsidRPr="00D63438">
          <w:rPr>
            <w:rStyle w:val="a8"/>
            <w:color w:val="auto"/>
            <w:sz w:val="28"/>
            <w:szCs w:val="28"/>
            <w:u w:val="none"/>
          </w:rPr>
          <w:t>5 статьи 19</w:t>
        </w:r>
      </w:hyperlink>
      <w:r w:rsidRPr="00D63438">
        <w:rPr>
          <w:sz w:val="28"/>
          <w:szCs w:val="28"/>
        </w:rPr>
        <w:t xml:space="preserve"> Федерального закона от 5 а</w:t>
      </w:r>
      <w:r w:rsidRPr="00D63438">
        <w:rPr>
          <w:sz w:val="28"/>
          <w:szCs w:val="28"/>
        </w:rPr>
        <w:t>п</w:t>
      </w:r>
      <w:r w:rsidR="00EE5AB4" w:rsidRPr="00D63438">
        <w:rPr>
          <w:sz w:val="28"/>
          <w:szCs w:val="28"/>
        </w:rPr>
        <w:t>реля 2013 года N 44-ФЗ «</w:t>
      </w:r>
      <w:r w:rsidRPr="00D63438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E5AB4" w:rsidRPr="00D63438">
        <w:rPr>
          <w:sz w:val="28"/>
          <w:szCs w:val="28"/>
        </w:rPr>
        <w:t>арственных и муниципальных нужд»</w:t>
      </w:r>
      <w:r w:rsidRPr="00D63438">
        <w:rPr>
          <w:sz w:val="28"/>
          <w:szCs w:val="28"/>
        </w:rPr>
        <w:t xml:space="preserve">, руководствуясь </w:t>
      </w:r>
      <w:hyperlink r:id="rId10" w:history="1">
        <w:r w:rsidRPr="00D63438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D63438">
        <w:rPr>
          <w:sz w:val="28"/>
          <w:szCs w:val="28"/>
        </w:rPr>
        <w:t xml:space="preserve"> Правительства Российской Федерации </w:t>
      </w:r>
      <w:r w:rsidR="00EE5AB4" w:rsidRPr="00D63438">
        <w:rPr>
          <w:sz w:val="28"/>
          <w:szCs w:val="28"/>
        </w:rPr>
        <w:t>от 13 октября 2014 года N 1047 «</w:t>
      </w:r>
      <w:r w:rsidRPr="00D63438">
        <w:rPr>
          <w:sz w:val="28"/>
          <w:szCs w:val="28"/>
        </w:rPr>
        <w:t>Об общих треб</w:t>
      </w:r>
      <w:r w:rsidRPr="00D63438">
        <w:rPr>
          <w:sz w:val="28"/>
          <w:szCs w:val="28"/>
        </w:rPr>
        <w:t>о</w:t>
      </w:r>
      <w:r w:rsidRPr="00D63438">
        <w:rPr>
          <w:sz w:val="28"/>
          <w:szCs w:val="28"/>
        </w:rPr>
        <w:t>ваниях к определению нормативных затрат на обеспечение функций государственных о</w:t>
      </w:r>
      <w:r w:rsidRPr="00D63438">
        <w:rPr>
          <w:sz w:val="28"/>
          <w:szCs w:val="28"/>
        </w:rPr>
        <w:t>р</w:t>
      </w:r>
      <w:r w:rsidRPr="00D63438">
        <w:rPr>
          <w:sz w:val="28"/>
          <w:szCs w:val="28"/>
        </w:rPr>
        <w:t>ганов, органов управления государственными</w:t>
      </w:r>
      <w:proofErr w:type="gramEnd"/>
      <w:r w:rsidRPr="00D63438">
        <w:rPr>
          <w:sz w:val="28"/>
          <w:szCs w:val="28"/>
        </w:rPr>
        <w:t xml:space="preserve"> внебюджетными фондами и муниципал</w:t>
      </w:r>
      <w:r w:rsidRPr="00D63438">
        <w:rPr>
          <w:sz w:val="28"/>
          <w:szCs w:val="28"/>
        </w:rPr>
        <w:t>ь</w:t>
      </w:r>
      <w:r w:rsidR="00EE5AB4" w:rsidRPr="00D63438">
        <w:rPr>
          <w:sz w:val="28"/>
          <w:szCs w:val="28"/>
        </w:rPr>
        <w:t>ных органов»</w:t>
      </w:r>
      <w:r w:rsidRPr="00D63438">
        <w:rPr>
          <w:sz w:val="28"/>
          <w:szCs w:val="28"/>
        </w:rPr>
        <w:t xml:space="preserve">, </w:t>
      </w:r>
      <w:hyperlink r:id="rId11" w:history="1">
        <w:r w:rsidRPr="00D63438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D63438">
        <w:rPr>
          <w:sz w:val="28"/>
          <w:szCs w:val="28"/>
        </w:rPr>
        <w:t xml:space="preserve"> Правительства Российской Федерации </w:t>
      </w:r>
      <w:r w:rsidR="00EE5AB4" w:rsidRPr="00D63438">
        <w:rPr>
          <w:sz w:val="28"/>
          <w:szCs w:val="28"/>
        </w:rPr>
        <w:t>от 20 октября 2014 года N 1084 «</w:t>
      </w:r>
      <w:r w:rsidRPr="00D63438">
        <w:rPr>
          <w:sz w:val="28"/>
          <w:szCs w:val="28"/>
        </w:rPr>
        <w:t>О порядке определения нормативных затрат на обеспечение функций фед</w:t>
      </w:r>
      <w:r w:rsidRPr="00D63438">
        <w:rPr>
          <w:sz w:val="28"/>
          <w:szCs w:val="28"/>
        </w:rPr>
        <w:t>е</w:t>
      </w:r>
      <w:r w:rsidRPr="00D63438">
        <w:rPr>
          <w:sz w:val="28"/>
          <w:szCs w:val="28"/>
        </w:rPr>
        <w:t>ральных государственных органов, органов управления государственными внебюдже</w:t>
      </w:r>
      <w:r w:rsidRPr="00D63438">
        <w:rPr>
          <w:sz w:val="28"/>
          <w:szCs w:val="28"/>
        </w:rPr>
        <w:t>т</w:t>
      </w:r>
      <w:r w:rsidRPr="00D63438">
        <w:rPr>
          <w:sz w:val="28"/>
          <w:szCs w:val="28"/>
        </w:rPr>
        <w:t>ными фондами Российской Федерации, в том числе подведомственных им казенных учрежде</w:t>
      </w:r>
      <w:r w:rsidR="00EE5AB4" w:rsidRPr="00D63438">
        <w:rPr>
          <w:sz w:val="28"/>
          <w:szCs w:val="28"/>
        </w:rPr>
        <w:t>ний»</w:t>
      </w:r>
      <w:r w:rsidRPr="00D63438">
        <w:rPr>
          <w:sz w:val="28"/>
          <w:szCs w:val="28"/>
        </w:rPr>
        <w:t xml:space="preserve">, </w:t>
      </w:r>
    </w:p>
    <w:p w:rsidR="001B2FDC" w:rsidRPr="00D63438" w:rsidRDefault="00596347" w:rsidP="0069738D">
      <w:pPr>
        <w:jc w:val="both"/>
        <w:rPr>
          <w:b/>
          <w:sz w:val="28"/>
          <w:szCs w:val="28"/>
        </w:rPr>
      </w:pPr>
      <w:r w:rsidRPr="00D63438">
        <w:rPr>
          <w:b/>
          <w:sz w:val="28"/>
          <w:szCs w:val="28"/>
        </w:rPr>
        <w:t>ПОСТАНОВЛЯЮ: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>1. Утвердить: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1.1. </w:t>
      </w:r>
      <w:hyperlink w:anchor="Par36" w:history="1">
        <w:r w:rsidRPr="00D63438">
          <w:rPr>
            <w:rStyle w:val="a8"/>
            <w:color w:val="auto"/>
            <w:sz w:val="28"/>
            <w:szCs w:val="28"/>
            <w:u w:val="none"/>
          </w:rPr>
          <w:t>Правила</w:t>
        </w:r>
      </w:hyperlink>
      <w:r w:rsidRPr="00D63438">
        <w:rPr>
          <w:sz w:val="28"/>
          <w:szCs w:val="28"/>
        </w:rPr>
        <w:t xml:space="preserve"> нормирования в сфере закупок товаров, работ и услуг для обеспечения мун</w:t>
      </w:r>
      <w:r w:rsidRPr="00D63438">
        <w:rPr>
          <w:sz w:val="28"/>
          <w:szCs w:val="28"/>
        </w:rPr>
        <w:t>и</w:t>
      </w:r>
      <w:r w:rsidRPr="00D63438">
        <w:rPr>
          <w:sz w:val="28"/>
          <w:szCs w:val="28"/>
        </w:rPr>
        <w:t>ципальных нужд администрации сельского поселения «</w:t>
      </w:r>
      <w:r w:rsidR="00596347" w:rsidRPr="00D63438">
        <w:rPr>
          <w:sz w:val="28"/>
          <w:szCs w:val="28"/>
        </w:rPr>
        <w:t>Вомын</w:t>
      </w:r>
      <w:r w:rsidRPr="00D63438">
        <w:rPr>
          <w:sz w:val="28"/>
          <w:szCs w:val="28"/>
        </w:rPr>
        <w:t>» согласно приложению N 1.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1.2. </w:t>
      </w:r>
      <w:hyperlink w:anchor="Par60" w:history="1">
        <w:r w:rsidRPr="00D63438">
          <w:rPr>
            <w:rStyle w:val="a8"/>
            <w:color w:val="auto"/>
            <w:sz w:val="28"/>
            <w:szCs w:val="28"/>
            <w:u w:val="none"/>
          </w:rPr>
          <w:t>Требования</w:t>
        </w:r>
      </w:hyperlink>
      <w:r w:rsidRPr="00D63438">
        <w:rPr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</w:t>
      </w:r>
      <w:r w:rsidRPr="00D63438">
        <w:rPr>
          <w:sz w:val="28"/>
          <w:szCs w:val="28"/>
        </w:rPr>
        <w:t>е</w:t>
      </w:r>
      <w:r w:rsidRPr="00D63438">
        <w:rPr>
          <w:sz w:val="28"/>
          <w:szCs w:val="28"/>
        </w:rPr>
        <w:t>нию N 2.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1.3. </w:t>
      </w:r>
      <w:hyperlink w:anchor="Par105" w:history="1">
        <w:r w:rsidRPr="00D63438">
          <w:rPr>
            <w:rStyle w:val="a8"/>
            <w:color w:val="auto"/>
            <w:sz w:val="28"/>
            <w:szCs w:val="28"/>
            <w:u w:val="none"/>
          </w:rPr>
          <w:t>Правила</w:t>
        </w:r>
      </w:hyperlink>
      <w:r w:rsidRPr="00D63438">
        <w:rPr>
          <w:sz w:val="28"/>
          <w:szCs w:val="28"/>
        </w:rPr>
        <w:t xml:space="preserve"> формирования перечня товаров, работ, услуг, подлежащих обязательному нормированию, согласно приложению N 3.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1.4. </w:t>
      </w:r>
      <w:hyperlink w:anchor="Par277" w:history="1">
        <w:r w:rsidRPr="00D63438">
          <w:rPr>
            <w:rStyle w:val="a8"/>
            <w:color w:val="auto"/>
            <w:sz w:val="28"/>
            <w:szCs w:val="28"/>
            <w:u w:val="none"/>
          </w:rPr>
          <w:t>Требования</w:t>
        </w:r>
      </w:hyperlink>
      <w:r w:rsidRPr="00D63438">
        <w:rPr>
          <w:sz w:val="28"/>
          <w:szCs w:val="28"/>
        </w:rPr>
        <w:t xml:space="preserve"> к отдельным видам товаров, работ, услуг (в том числе предельные цены товаров, работ, услуг) и (или) нормативные затраты на обеспечение функций заказчика на территории администрации сельского поселения «</w:t>
      </w:r>
      <w:r w:rsidR="00596347" w:rsidRPr="00D63438">
        <w:rPr>
          <w:sz w:val="28"/>
          <w:szCs w:val="28"/>
        </w:rPr>
        <w:t>Вомын</w:t>
      </w:r>
      <w:r w:rsidRPr="00D63438">
        <w:rPr>
          <w:sz w:val="28"/>
          <w:szCs w:val="28"/>
        </w:rPr>
        <w:t>» согласно приложению N 4.</w:t>
      </w:r>
    </w:p>
    <w:p w:rsidR="001B2FDC" w:rsidRPr="00D63438" w:rsidRDefault="001B2FDC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1.5. </w:t>
      </w:r>
      <w:hyperlink w:anchor="Par377" w:history="1">
        <w:r w:rsidRPr="00D63438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D63438">
        <w:rPr>
          <w:sz w:val="28"/>
          <w:szCs w:val="28"/>
        </w:rPr>
        <w:t xml:space="preserve"> приоритетных товаров, работ, услуг, подлежащих нормированию, согласно приложению N 5.</w:t>
      </w:r>
    </w:p>
    <w:p w:rsidR="00D63438" w:rsidRPr="00D63438" w:rsidRDefault="00F4326D" w:rsidP="0069738D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>2</w:t>
      </w:r>
      <w:r w:rsidR="001B2FDC" w:rsidRPr="00D63438">
        <w:rPr>
          <w:sz w:val="28"/>
          <w:szCs w:val="28"/>
        </w:rPr>
        <w:t xml:space="preserve">. </w:t>
      </w:r>
      <w:r w:rsidR="00EE5AB4" w:rsidRPr="00D63438">
        <w:rPr>
          <w:sz w:val="28"/>
          <w:szCs w:val="28"/>
        </w:rPr>
        <w:t xml:space="preserve">Настоящее постановление вступает в силу </w:t>
      </w:r>
      <w:r w:rsidR="00596347" w:rsidRPr="00D63438">
        <w:rPr>
          <w:sz w:val="28"/>
          <w:szCs w:val="28"/>
        </w:rPr>
        <w:t>с момента</w:t>
      </w:r>
      <w:r w:rsidR="00EE5AB4" w:rsidRPr="00D63438">
        <w:rPr>
          <w:sz w:val="28"/>
          <w:szCs w:val="28"/>
        </w:rPr>
        <w:t xml:space="preserve"> его обнародования</w:t>
      </w:r>
      <w:r w:rsidR="00D63438" w:rsidRPr="00D63438">
        <w:rPr>
          <w:sz w:val="28"/>
          <w:szCs w:val="28"/>
        </w:rPr>
        <w:t>.</w:t>
      </w:r>
    </w:p>
    <w:p w:rsidR="00D63438" w:rsidRDefault="00EE5AB4" w:rsidP="00D63438">
      <w:pPr>
        <w:jc w:val="both"/>
        <w:rPr>
          <w:sz w:val="28"/>
          <w:szCs w:val="28"/>
        </w:rPr>
      </w:pPr>
      <w:r w:rsidRPr="00D63438">
        <w:rPr>
          <w:sz w:val="28"/>
          <w:szCs w:val="28"/>
        </w:rPr>
        <w:t xml:space="preserve"> </w:t>
      </w:r>
    </w:p>
    <w:p w:rsidR="001B2FDC" w:rsidRPr="00D63438" w:rsidRDefault="00D63438" w:rsidP="00D6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 w:rsidR="001B2FDC" w:rsidRPr="00D63438">
        <w:rPr>
          <w:b/>
          <w:sz w:val="28"/>
          <w:szCs w:val="28"/>
        </w:rPr>
        <w:t>ва сельского поселения «</w:t>
      </w:r>
      <w:r w:rsidR="00596347" w:rsidRPr="00D63438">
        <w:rPr>
          <w:b/>
          <w:sz w:val="28"/>
          <w:szCs w:val="28"/>
        </w:rPr>
        <w:t>Вомын</w:t>
      </w:r>
      <w:r w:rsidR="001B2FDC" w:rsidRPr="00D63438">
        <w:rPr>
          <w:b/>
          <w:sz w:val="28"/>
          <w:szCs w:val="28"/>
        </w:rPr>
        <w:t xml:space="preserve">»                </w:t>
      </w:r>
      <w:r w:rsidR="002530DB" w:rsidRPr="00D63438">
        <w:rPr>
          <w:b/>
          <w:sz w:val="28"/>
          <w:szCs w:val="28"/>
        </w:rPr>
        <w:t xml:space="preserve">                        </w:t>
      </w:r>
      <w:r w:rsidR="00596347" w:rsidRPr="00D63438">
        <w:rPr>
          <w:b/>
          <w:sz w:val="28"/>
          <w:szCs w:val="28"/>
        </w:rPr>
        <w:t xml:space="preserve"> </w:t>
      </w:r>
      <w:r w:rsidR="001B2FDC" w:rsidRPr="00D63438">
        <w:rPr>
          <w:b/>
          <w:sz w:val="28"/>
          <w:szCs w:val="28"/>
        </w:rPr>
        <w:t xml:space="preserve"> </w:t>
      </w:r>
      <w:r w:rsidR="00596347" w:rsidRPr="00D63438">
        <w:rPr>
          <w:b/>
          <w:sz w:val="28"/>
          <w:szCs w:val="28"/>
        </w:rPr>
        <w:t>А.Н. Голубенко</w:t>
      </w:r>
    </w:p>
    <w:p w:rsidR="002530DB" w:rsidRPr="002969D1" w:rsidRDefault="002530DB" w:rsidP="003743AD">
      <w:pPr>
        <w:pStyle w:val="a3"/>
        <w:ind w:right="0" w:firstLine="0"/>
        <w:rPr>
          <w:sz w:val="24"/>
          <w:szCs w:val="24"/>
        </w:rPr>
      </w:pPr>
    </w:p>
    <w:p w:rsidR="00AC787D" w:rsidRDefault="00AC787D" w:rsidP="008C165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2"/>
      <w:bookmarkEnd w:id="0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C787D" w:rsidRPr="00A619E1" w:rsidTr="00A619E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C787D" w:rsidRPr="00DC6D19" w:rsidRDefault="00AC787D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Приложение 1</w:t>
            </w:r>
          </w:p>
          <w:p w:rsidR="00BF133B" w:rsidRPr="00DC6D19" w:rsidRDefault="00AC787D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AC787D" w:rsidRPr="00DC6D19" w:rsidRDefault="00AC787D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сельского поселения «</w:t>
            </w:r>
            <w:r w:rsidR="00596347">
              <w:rPr>
                <w:sz w:val="24"/>
                <w:szCs w:val="24"/>
              </w:rPr>
              <w:t>Вомын</w:t>
            </w:r>
            <w:r w:rsidRPr="00DC6D19">
              <w:rPr>
                <w:sz w:val="24"/>
                <w:szCs w:val="24"/>
              </w:rPr>
              <w:t>»</w:t>
            </w:r>
          </w:p>
          <w:p w:rsidR="00AC787D" w:rsidRPr="00DC6D19" w:rsidRDefault="00AC787D" w:rsidP="005963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от</w:t>
            </w:r>
            <w:r w:rsidR="00DC6D19">
              <w:rPr>
                <w:sz w:val="24"/>
                <w:szCs w:val="24"/>
              </w:rPr>
              <w:t xml:space="preserve"> </w:t>
            </w:r>
            <w:r w:rsidR="00596347">
              <w:rPr>
                <w:sz w:val="24"/>
                <w:szCs w:val="24"/>
              </w:rPr>
              <w:t>29</w:t>
            </w:r>
            <w:r w:rsidR="00DC6D19">
              <w:rPr>
                <w:sz w:val="24"/>
                <w:szCs w:val="24"/>
              </w:rPr>
              <w:t>.</w:t>
            </w:r>
            <w:r w:rsidR="00596347">
              <w:rPr>
                <w:sz w:val="24"/>
                <w:szCs w:val="24"/>
              </w:rPr>
              <w:t>03</w:t>
            </w:r>
            <w:r w:rsidR="00DC6D19">
              <w:rPr>
                <w:sz w:val="24"/>
                <w:szCs w:val="24"/>
              </w:rPr>
              <w:t>.201</w:t>
            </w:r>
            <w:r w:rsidR="00596347">
              <w:rPr>
                <w:sz w:val="24"/>
                <w:szCs w:val="24"/>
              </w:rPr>
              <w:t>6</w:t>
            </w:r>
            <w:r w:rsidR="00DC6D19">
              <w:rPr>
                <w:sz w:val="24"/>
                <w:szCs w:val="24"/>
              </w:rPr>
              <w:t xml:space="preserve"> </w:t>
            </w:r>
            <w:r w:rsidRPr="00DC6D19">
              <w:rPr>
                <w:sz w:val="24"/>
                <w:szCs w:val="24"/>
              </w:rPr>
              <w:t>№</w:t>
            </w:r>
            <w:r w:rsidR="00596347">
              <w:rPr>
                <w:sz w:val="24"/>
                <w:szCs w:val="24"/>
              </w:rPr>
              <w:t>12</w:t>
            </w:r>
          </w:p>
        </w:tc>
      </w:tr>
    </w:tbl>
    <w:p w:rsidR="00AC787D" w:rsidRDefault="00AC787D" w:rsidP="008C165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787D" w:rsidRDefault="00AC787D" w:rsidP="008C165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FDC" w:rsidRPr="002969D1" w:rsidRDefault="001B2FDC" w:rsidP="00723C4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2FDC" w:rsidRPr="002969D1" w:rsidRDefault="001B2FDC" w:rsidP="002969D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69D1">
        <w:rPr>
          <w:bCs/>
          <w:sz w:val="24"/>
          <w:szCs w:val="24"/>
        </w:rPr>
        <w:t>ПРАВИЛА</w:t>
      </w:r>
    </w:p>
    <w:p w:rsidR="001B2FDC" w:rsidRPr="002969D1" w:rsidRDefault="001B2FDC" w:rsidP="002969D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69D1">
        <w:rPr>
          <w:bCs/>
          <w:sz w:val="24"/>
          <w:szCs w:val="24"/>
        </w:rPr>
        <w:t>НОРМИРОВАНИЯ В СФЕРЕ ЗАКУПОК ТОВАРОВ, РАБОТ И УСЛУГ</w:t>
      </w:r>
    </w:p>
    <w:p w:rsidR="001B2FDC" w:rsidRPr="002969D1" w:rsidRDefault="001B2FDC" w:rsidP="002969D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69D1">
        <w:rPr>
          <w:bCs/>
          <w:sz w:val="24"/>
          <w:szCs w:val="24"/>
        </w:rPr>
        <w:t>ДЛЯ ОБЕСПЕЧЕНИЯ МУНИЦИПАЛЬНЫХ НУЖД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В соответствии со </w:t>
      </w:r>
      <w:hyperlink r:id="rId12" w:history="1">
        <w:r w:rsidRPr="002969D1">
          <w:rPr>
            <w:sz w:val="24"/>
            <w:szCs w:val="24"/>
            <w:lang w:eastAsia="en-US"/>
          </w:rPr>
          <w:t>статьей 19</w:t>
        </w:r>
      </w:hyperlink>
      <w:r w:rsidRPr="002969D1">
        <w:rPr>
          <w:sz w:val="24"/>
          <w:szCs w:val="24"/>
          <w:lang w:eastAsia="en-US"/>
        </w:rPr>
        <w:t xml:space="preserve"> Федерального закона</w:t>
      </w:r>
      <w:r w:rsidR="00F4326D">
        <w:rPr>
          <w:sz w:val="24"/>
          <w:szCs w:val="24"/>
          <w:lang w:eastAsia="en-US"/>
        </w:rPr>
        <w:t xml:space="preserve"> от 5 апреля 2013 года N 44-ФЗ «</w:t>
      </w:r>
      <w:r w:rsidRPr="002969D1">
        <w:rPr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</w:t>
      </w:r>
      <w:r w:rsidRPr="002969D1">
        <w:rPr>
          <w:sz w:val="24"/>
          <w:szCs w:val="24"/>
          <w:lang w:eastAsia="en-US"/>
        </w:rPr>
        <w:t>р</w:t>
      </w:r>
      <w:r w:rsidRPr="002969D1">
        <w:rPr>
          <w:sz w:val="24"/>
          <w:szCs w:val="24"/>
          <w:lang w:eastAsia="en-US"/>
        </w:rPr>
        <w:t>ст</w:t>
      </w:r>
      <w:r w:rsidR="00F4326D">
        <w:rPr>
          <w:sz w:val="24"/>
          <w:szCs w:val="24"/>
          <w:lang w:eastAsia="en-US"/>
        </w:rPr>
        <w:t>венных и муниципальных нужд»</w:t>
      </w:r>
      <w:r w:rsidRPr="002969D1">
        <w:rPr>
          <w:sz w:val="24"/>
          <w:szCs w:val="24"/>
          <w:lang w:eastAsia="en-US"/>
        </w:rPr>
        <w:t xml:space="preserve"> (далее - Закон) под нормированием в сфере закупок понимается установление требований к закупаемым заказчиком товарам (работам, усл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гам) и (или) нормативных затрат на обеспечение функций муниципальных органов.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Под требованиями к закупаемым заказчиком товарам, работам, услугам понимаются требования к количеству, качеству, потребительским свойствам и иным характеристикам товаров, работ, услуг, позволяющие обеспечить муниципальные нужды, но не привод</w:t>
      </w:r>
      <w:r w:rsidRPr="002969D1">
        <w:rPr>
          <w:sz w:val="24"/>
          <w:szCs w:val="24"/>
          <w:lang w:eastAsia="en-US"/>
        </w:rPr>
        <w:t>я</w:t>
      </w:r>
      <w:r w:rsidRPr="002969D1">
        <w:rPr>
          <w:sz w:val="24"/>
          <w:szCs w:val="24"/>
          <w:lang w:eastAsia="en-US"/>
        </w:rPr>
        <w:t>щие к закупкам товаров, работ, услуг, которые имеют избыточные потребительские сво</w:t>
      </w:r>
      <w:r w:rsidRPr="002969D1">
        <w:rPr>
          <w:sz w:val="24"/>
          <w:szCs w:val="24"/>
          <w:lang w:eastAsia="en-US"/>
        </w:rPr>
        <w:t>й</w:t>
      </w:r>
      <w:r w:rsidRPr="002969D1">
        <w:rPr>
          <w:sz w:val="24"/>
          <w:szCs w:val="24"/>
          <w:lang w:eastAsia="en-US"/>
        </w:rPr>
        <w:t>ства или являются предметами роскоши в соответствии с законодательством Российской Федерации.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К числу указанных требований относятся требования: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1) к порядку разработки и принятия правовых актов о нормировании в сфере закупок, содержанию указанных актов и обеспечению их исполнения </w:t>
      </w:r>
      <w:hyperlink r:id="rId13" w:history="1">
        <w:r w:rsidRPr="002969D1">
          <w:rPr>
            <w:sz w:val="24"/>
            <w:szCs w:val="24"/>
            <w:lang w:eastAsia="en-US"/>
          </w:rPr>
          <w:t>(часть 4 статьи 19</w:t>
        </w:r>
        <w:r w:rsidR="00F4326D">
          <w:rPr>
            <w:sz w:val="24"/>
            <w:szCs w:val="24"/>
            <w:lang w:eastAsia="en-US"/>
          </w:rPr>
          <w:t xml:space="preserve"> Зак</w:t>
        </w:r>
        <w:r w:rsidR="00F4326D">
          <w:rPr>
            <w:sz w:val="24"/>
            <w:szCs w:val="24"/>
            <w:lang w:eastAsia="en-US"/>
          </w:rPr>
          <w:t>о</w:t>
        </w:r>
        <w:r w:rsidR="00F4326D">
          <w:rPr>
            <w:sz w:val="24"/>
            <w:szCs w:val="24"/>
            <w:lang w:eastAsia="en-US"/>
          </w:rPr>
          <w:t>на</w:t>
        </w:r>
        <w:r w:rsidRPr="002969D1">
          <w:rPr>
            <w:sz w:val="24"/>
            <w:szCs w:val="24"/>
            <w:lang w:eastAsia="en-US"/>
          </w:rPr>
          <w:t>)</w:t>
        </w:r>
      </w:hyperlink>
      <w:r w:rsidRPr="002969D1">
        <w:rPr>
          <w:sz w:val="24"/>
          <w:szCs w:val="24"/>
          <w:lang w:eastAsia="en-US"/>
        </w:rPr>
        <w:t>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2) к отдельным видам товаров, работ, услуг (в том числе предельные цены товаров, работ, услуг) и к определению нормативных затрат на обеспечение функций муниципал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 xml:space="preserve">ных органов, в том числе подведомственных указанным органам казенных учреждений </w:t>
      </w:r>
      <w:hyperlink r:id="rId14" w:history="1">
        <w:r w:rsidRPr="002969D1">
          <w:rPr>
            <w:sz w:val="24"/>
            <w:szCs w:val="24"/>
            <w:lang w:eastAsia="en-US"/>
          </w:rPr>
          <w:t>(часть 4 статьи 19</w:t>
        </w:r>
        <w:r w:rsidR="00F4326D">
          <w:rPr>
            <w:sz w:val="24"/>
            <w:szCs w:val="24"/>
            <w:lang w:eastAsia="en-US"/>
          </w:rPr>
          <w:t xml:space="preserve"> Закона</w:t>
        </w:r>
        <w:r w:rsidRPr="002969D1">
          <w:rPr>
            <w:sz w:val="24"/>
            <w:szCs w:val="24"/>
            <w:lang w:eastAsia="en-US"/>
          </w:rPr>
          <w:t>)</w:t>
        </w:r>
      </w:hyperlink>
      <w:r w:rsidRPr="002969D1">
        <w:rPr>
          <w:sz w:val="24"/>
          <w:szCs w:val="24"/>
          <w:lang w:eastAsia="en-US"/>
        </w:rPr>
        <w:t>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3) к закупаемым ими, их территориальными органами (подразделениями) и подведомственными указанным органам казенными учреждениями и бюджетными учрежден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ями, а также автономными учреждениями и муниципальными унитарными предприяти</w:t>
      </w:r>
      <w:r w:rsidRPr="002969D1">
        <w:rPr>
          <w:sz w:val="24"/>
          <w:szCs w:val="24"/>
          <w:lang w:eastAsia="en-US"/>
        </w:rPr>
        <w:t>я</w:t>
      </w:r>
      <w:r w:rsidRPr="002969D1">
        <w:rPr>
          <w:sz w:val="24"/>
          <w:szCs w:val="24"/>
          <w:lang w:eastAsia="en-US"/>
        </w:rPr>
        <w:t xml:space="preserve">ми, на которые распространяются положения </w:t>
      </w:r>
      <w:hyperlink r:id="rId15" w:history="1">
        <w:r w:rsidRPr="002969D1">
          <w:rPr>
            <w:sz w:val="24"/>
            <w:szCs w:val="24"/>
            <w:lang w:eastAsia="en-US"/>
          </w:rPr>
          <w:t>Закона</w:t>
        </w:r>
      </w:hyperlink>
      <w:r w:rsidRPr="002969D1">
        <w:rPr>
          <w:sz w:val="24"/>
          <w:szCs w:val="24"/>
          <w:lang w:eastAsia="en-US"/>
        </w:rPr>
        <w:t>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 xml:space="preserve">ний </w:t>
      </w:r>
      <w:hyperlink r:id="rId16" w:history="1">
        <w:r w:rsidRPr="002969D1">
          <w:rPr>
            <w:sz w:val="24"/>
            <w:szCs w:val="24"/>
            <w:lang w:eastAsia="en-US"/>
          </w:rPr>
          <w:t>(часть 5 статьи 19</w:t>
        </w:r>
        <w:r w:rsidR="00F4326D">
          <w:rPr>
            <w:sz w:val="24"/>
            <w:szCs w:val="24"/>
            <w:lang w:eastAsia="en-US"/>
          </w:rPr>
          <w:t xml:space="preserve"> Закона</w:t>
        </w:r>
        <w:r w:rsidRPr="002969D1">
          <w:rPr>
            <w:sz w:val="24"/>
            <w:szCs w:val="24"/>
            <w:lang w:eastAsia="en-US"/>
          </w:rPr>
          <w:t>)</w:t>
        </w:r>
      </w:hyperlink>
      <w:r w:rsidRPr="002969D1">
        <w:rPr>
          <w:sz w:val="24"/>
          <w:szCs w:val="24"/>
          <w:lang w:eastAsia="en-US"/>
        </w:rPr>
        <w:t>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4) к предельной цене товаров (работ, услуг) (</w:t>
      </w:r>
      <w:hyperlink r:id="rId17" w:history="1">
        <w:r w:rsidRPr="002969D1">
          <w:rPr>
            <w:sz w:val="24"/>
            <w:szCs w:val="24"/>
            <w:lang w:eastAsia="en-US"/>
          </w:rPr>
          <w:t>часть 1 статьи 19</w:t>
        </w:r>
      </w:hyperlink>
      <w:r w:rsidRPr="002969D1">
        <w:rPr>
          <w:sz w:val="24"/>
          <w:szCs w:val="24"/>
          <w:lang w:eastAsia="en-US"/>
        </w:rPr>
        <w:t xml:space="preserve"> Закона);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5) количеству, качеству, потребительским свойствам и иным характеристикам тов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ров (работ, услуг).</w:t>
      </w:r>
    </w:p>
    <w:p w:rsidR="001B2FDC" w:rsidRPr="002969D1" w:rsidRDefault="001B2FDC" w:rsidP="00723C4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2FDC" w:rsidRPr="002969D1" w:rsidRDefault="001B2FDC" w:rsidP="00723C4B">
      <w:pPr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BF133B" w:rsidRPr="00A619E1" w:rsidTr="00A619E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lastRenderedPageBreak/>
              <w:t>Приложение 2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>сельского поселения «</w:t>
            </w:r>
            <w:r w:rsidR="00596347">
              <w:rPr>
                <w:sz w:val="24"/>
                <w:szCs w:val="24"/>
              </w:rPr>
              <w:t>Вомын</w:t>
            </w:r>
            <w:r w:rsidRPr="00A619E1">
              <w:rPr>
                <w:sz w:val="24"/>
                <w:szCs w:val="24"/>
              </w:rPr>
              <w:t>»</w:t>
            </w:r>
          </w:p>
          <w:p w:rsidR="00BF133B" w:rsidRPr="00A619E1" w:rsidRDefault="00596347" w:rsidP="00DC6D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29.03.2016 </w:t>
            </w:r>
            <w:r w:rsidRPr="00DC6D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BF133B" w:rsidRDefault="00BF133B" w:rsidP="00BF133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FDC" w:rsidRPr="002969D1" w:rsidRDefault="001B2FDC" w:rsidP="006973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FDC" w:rsidRPr="002969D1" w:rsidRDefault="001B2FDC" w:rsidP="0069738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ТРЕБОВАНИЯ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К ПОРЯДКУ РАЗРАБОТКИ И ПРИНЯТИЯ ПРАВОВЫХ АКТОВ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О НОРМИРОВАНИИ В СФЕРЕ ЗАКУПОК, СОДЕРЖАНИЮ УКАЗАННЫХ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АКТОВ И ОБЕСПЕЧЕНИЮ ИХ ИСПОЛНЕНИЯ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1. Разработку и принятие правовых актов о нормировании в сфере закупок товаров, работ, услуг для обеспечения муниципальных нужд осуществляет в пределах своей ко</w:t>
      </w:r>
      <w:r w:rsidRPr="002969D1">
        <w:rPr>
          <w:sz w:val="24"/>
          <w:szCs w:val="24"/>
          <w:lang w:eastAsia="en-US"/>
        </w:rPr>
        <w:t>м</w:t>
      </w:r>
      <w:r w:rsidRPr="002969D1">
        <w:rPr>
          <w:sz w:val="24"/>
          <w:szCs w:val="24"/>
          <w:lang w:eastAsia="en-US"/>
        </w:rPr>
        <w:t xml:space="preserve">петенции администрация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1" w:name="Par66"/>
      <w:bookmarkEnd w:id="1"/>
      <w:r w:rsidRPr="002969D1">
        <w:rPr>
          <w:sz w:val="24"/>
          <w:szCs w:val="24"/>
          <w:lang w:eastAsia="en-US"/>
        </w:rPr>
        <w:t xml:space="preserve">2. Администрация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 xml:space="preserve">» устанавливает </w:t>
      </w:r>
      <w:hyperlink w:anchor="Par36" w:history="1">
        <w:r w:rsidRPr="002969D1">
          <w:rPr>
            <w:sz w:val="24"/>
            <w:szCs w:val="24"/>
            <w:lang w:eastAsia="en-US"/>
          </w:rPr>
          <w:t>Правила</w:t>
        </w:r>
      </w:hyperlink>
      <w:r w:rsidRPr="002969D1">
        <w:rPr>
          <w:sz w:val="24"/>
          <w:szCs w:val="24"/>
          <w:lang w:eastAsia="en-US"/>
        </w:rPr>
        <w:t xml:space="preserve"> нормир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вания в сфере закупок товаров, работ и услуг для обеспечения муниципальных нужд (д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лее - Правила нормирования), в том числе: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а)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ния;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б) перечень товаров, работ, услуг для обеспечения муниципальных нужд, подлеж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щих обязательному нормированию;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в)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 xml:space="preserve">пальных заказчиков на территории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3. Отраслевые (функциональные) органы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</w:t>
      </w:r>
      <w:r w:rsidR="00596347">
        <w:rPr>
          <w:sz w:val="24"/>
          <w:szCs w:val="24"/>
          <w:lang w:eastAsia="en-US"/>
        </w:rPr>
        <w:t>о</w:t>
      </w:r>
      <w:r w:rsidR="00596347">
        <w:rPr>
          <w:sz w:val="24"/>
          <w:szCs w:val="24"/>
          <w:lang w:eastAsia="en-US"/>
        </w:rPr>
        <w:t>мын</w:t>
      </w:r>
      <w:r w:rsidRPr="002969D1">
        <w:rPr>
          <w:sz w:val="24"/>
          <w:szCs w:val="24"/>
          <w:lang w:eastAsia="en-US"/>
        </w:rPr>
        <w:t>», являющиеся в соответствии с бюджетным законодательством Российской Федер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 xml:space="preserve">ции распорядителями бюджетных средств, на основании </w:t>
      </w:r>
      <w:hyperlink w:anchor="Par36" w:history="1">
        <w:r w:rsidRPr="002969D1">
          <w:rPr>
            <w:sz w:val="24"/>
            <w:szCs w:val="24"/>
            <w:lang w:eastAsia="en-US"/>
          </w:rPr>
          <w:t>Правил</w:t>
        </w:r>
      </w:hyperlink>
      <w:r w:rsidRPr="002969D1">
        <w:rPr>
          <w:sz w:val="24"/>
          <w:szCs w:val="24"/>
          <w:lang w:eastAsia="en-US"/>
        </w:rPr>
        <w:t xml:space="preserve"> нормирования, устано</w:t>
      </w:r>
      <w:r w:rsidRPr="002969D1">
        <w:rPr>
          <w:sz w:val="24"/>
          <w:szCs w:val="24"/>
          <w:lang w:eastAsia="en-US"/>
        </w:rPr>
        <w:t>в</w:t>
      </w:r>
      <w:r w:rsidRPr="002969D1">
        <w:rPr>
          <w:sz w:val="24"/>
          <w:szCs w:val="24"/>
          <w:lang w:eastAsia="en-US"/>
        </w:rPr>
        <w:t xml:space="preserve">ленных в соответствии с </w:t>
      </w:r>
      <w:hyperlink w:anchor="Par66" w:history="1">
        <w:r w:rsidRPr="002969D1">
          <w:rPr>
            <w:sz w:val="24"/>
            <w:szCs w:val="24"/>
            <w:lang w:eastAsia="en-US"/>
          </w:rPr>
          <w:t>пунктом 2</w:t>
        </w:r>
      </w:hyperlink>
      <w:r w:rsidRPr="002969D1">
        <w:rPr>
          <w:sz w:val="24"/>
          <w:szCs w:val="24"/>
          <w:lang w:eastAsia="en-US"/>
        </w:rPr>
        <w:t xml:space="preserve"> настоящих Требований, утверждают: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-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</w:t>
      </w:r>
      <w:r w:rsidR="00F4326D">
        <w:rPr>
          <w:sz w:val="24"/>
          <w:szCs w:val="24"/>
          <w:lang w:eastAsia="en-US"/>
        </w:rPr>
        <w:t>Закона</w:t>
      </w:r>
      <w:r w:rsidRPr="002969D1">
        <w:rPr>
          <w:sz w:val="24"/>
          <w:szCs w:val="24"/>
          <w:lang w:eastAsia="en-US"/>
        </w:rPr>
        <w:t>, отдельным видам тов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ров, работ, услуг (в том числе предельные цены товаров, работ, услуг) и (или) нормати</w:t>
      </w:r>
      <w:r w:rsidRPr="002969D1">
        <w:rPr>
          <w:sz w:val="24"/>
          <w:szCs w:val="24"/>
          <w:lang w:eastAsia="en-US"/>
        </w:rPr>
        <w:t>в</w:t>
      </w:r>
      <w:r w:rsidRPr="002969D1">
        <w:rPr>
          <w:sz w:val="24"/>
          <w:szCs w:val="24"/>
          <w:lang w:eastAsia="en-US"/>
        </w:rPr>
        <w:t>ные затраты на обеспечение функций указанных органов.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4. Отраслевые (функциональные) органы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</w:t>
      </w:r>
      <w:r w:rsidR="00596347">
        <w:rPr>
          <w:sz w:val="24"/>
          <w:szCs w:val="24"/>
          <w:lang w:eastAsia="en-US"/>
        </w:rPr>
        <w:t>о</w:t>
      </w:r>
      <w:r w:rsidR="00596347">
        <w:rPr>
          <w:sz w:val="24"/>
          <w:szCs w:val="24"/>
          <w:lang w:eastAsia="en-US"/>
        </w:rPr>
        <w:t>мын</w:t>
      </w:r>
      <w:r w:rsidRPr="002969D1">
        <w:rPr>
          <w:sz w:val="24"/>
          <w:szCs w:val="24"/>
          <w:lang w:eastAsia="en-US"/>
        </w:rPr>
        <w:t>», являющиеся в соответствии с бюджетным законодательством Российской Федер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 xml:space="preserve">ции распорядителями бюджетных средств, на основании </w:t>
      </w:r>
      <w:hyperlink w:anchor="Par36" w:history="1">
        <w:r w:rsidRPr="002969D1">
          <w:rPr>
            <w:sz w:val="24"/>
            <w:szCs w:val="24"/>
            <w:lang w:eastAsia="en-US"/>
          </w:rPr>
          <w:t>Правил</w:t>
        </w:r>
      </w:hyperlink>
      <w:r w:rsidRPr="002969D1">
        <w:rPr>
          <w:sz w:val="24"/>
          <w:szCs w:val="24"/>
          <w:lang w:eastAsia="en-US"/>
        </w:rPr>
        <w:t xml:space="preserve"> нормирования, устано</w:t>
      </w:r>
      <w:r w:rsidRPr="002969D1">
        <w:rPr>
          <w:sz w:val="24"/>
          <w:szCs w:val="24"/>
          <w:lang w:eastAsia="en-US"/>
        </w:rPr>
        <w:t>в</w:t>
      </w:r>
      <w:r w:rsidRPr="002969D1">
        <w:rPr>
          <w:sz w:val="24"/>
          <w:szCs w:val="24"/>
          <w:lang w:eastAsia="en-US"/>
        </w:rPr>
        <w:t xml:space="preserve">ленных в соответствии с </w:t>
      </w:r>
      <w:hyperlink w:anchor="Par66" w:history="1">
        <w:r w:rsidRPr="002969D1">
          <w:rPr>
            <w:sz w:val="24"/>
            <w:szCs w:val="24"/>
            <w:lang w:eastAsia="en-US"/>
          </w:rPr>
          <w:t>пунктом 2</w:t>
        </w:r>
      </w:hyperlink>
      <w:r w:rsidRPr="002969D1">
        <w:rPr>
          <w:sz w:val="24"/>
          <w:szCs w:val="24"/>
          <w:lang w:eastAsia="en-US"/>
        </w:rPr>
        <w:t xml:space="preserve"> настоящих Требований, вправе утвердить: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ведомственные перечни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 товаров, работ, услуг, подлежащих обязательному нормир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ванию).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Ведомственными перечнями товаров, работ, услуг, подлежащих обязательному нормированию, определяются товары, работы, услуги, подлежащие обязательному нормир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ванию, помимо установленных перечнями товаров, работ, услуг для обеспечения муниц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 xml:space="preserve">пальных нужд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», подлежащих обязательному нормированию.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5. 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</w:t>
      </w:r>
      <w:hyperlink w:anchor="Par66" w:history="1">
        <w:r w:rsidRPr="002969D1">
          <w:rPr>
            <w:sz w:val="24"/>
            <w:szCs w:val="24"/>
            <w:lang w:eastAsia="en-US"/>
          </w:rPr>
          <w:t>пун</w:t>
        </w:r>
        <w:r w:rsidRPr="002969D1">
          <w:rPr>
            <w:sz w:val="24"/>
            <w:szCs w:val="24"/>
            <w:lang w:eastAsia="en-US"/>
          </w:rPr>
          <w:t>к</w:t>
        </w:r>
        <w:r w:rsidRPr="002969D1">
          <w:rPr>
            <w:sz w:val="24"/>
            <w:szCs w:val="24"/>
            <w:lang w:eastAsia="en-US"/>
          </w:rPr>
          <w:t>те 2</w:t>
        </w:r>
      </w:hyperlink>
      <w:r w:rsidRPr="002969D1">
        <w:rPr>
          <w:sz w:val="24"/>
          <w:szCs w:val="24"/>
          <w:lang w:eastAsia="en-US"/>
        </w:rPr>
        <w:t xml:space="preserve"> настоящих Требований, подлежат размещению в единой информационной системе.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6. </w:t>
      </w:r>
      <w:hyperlink w:anchor="Par36" w:history="1">
        <w:r w:rsidRPr="002969D1">
          <w:rPr>
            <w:sz w:val="24"/>
            <w:szCs w:val="24"/>
            <w:lang w:eastAsia="en-US"/>
          </w:rPr>
          <w:t>Правила</w:t>
        </w:r>
      </w:hyperlink>
      <w:r w:rsidRPr="002969D1">
        <w:rPr>
          <w:sz w:val="24"/>
          <w:szCs w:val="24"/>
          <w:lang w:eastAsia="en-US"/>
        </w:rPr>
        <w:t xml:space="preserve"> нормирования должны содержать: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описание объектов и предметов нормирования;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описание порядка анализа нужд муниципального заказчика с целью формирования требований к приобретаемым муниципальными заказчиками товарам,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форму описания требований к приобретаемым муниципальными заказчиками тов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- определение методов установления требований к приобретаемым муниципальными </w:t>
      </w:r>
      <w:r w:rsidRPr="002969D1">
        <w:rPr>
          <w:sz w:val="24"/>
          <w:szCs w:val="24"/>
          <w:lang w:eastAsia="en-US"/>
        </w:rPr>
        <w:lastRenderedPageBreak/>
        <w:t>заказчиками товарам,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порядок разработки и утверждения муниципальных правовых актов о нормиров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нии в сфере закупок товаров, работ, услуг;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порядок пересмотра утвержденных требований к товарам,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требования по размещению проектов правовых актов о нормировании в сфере з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купок товаров, работ, услуг, утвержденных правовых актов в единой информационной системе.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7.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пальных заказчиков должны содержать: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наименование товаров, работ, услуг, подлежащих нормированию;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функциональное назначение товаров, работ, услуг, подлежащих нормированию;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мым товарам,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ется требование к приобретаемым товарам, работам, услугам.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8. Требования к товарам, работам, услугам, приобретаемым для обеспечения мун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ципальных нужд, устанавливаются с учетом мероприятий по оптимизации деятельности заказчиков, программ (мероприятий) по повышению эффективности бюджетных расх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дов, обеспечения энергетической эффективности, минимизации вредных последствий для окружающей среды.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9. При утверждении требований к товарам, работам и услугам, приобретаемым м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ниципальными учреждениями, должны учитываться утвержденные нормативные затраты на оказание муниципальными учреждениями муниципальных услуг (выполнение работ) и нормативные затраты на содержание имущества муниципальных учреждений.</w:t>
      </w:r>
    </w:p>
    <w:p w:rsidR="001B2FDC" w:rsidRPr="002969D1" w:rsidRDefault="001B2FDC" w:rsidP="00697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2969D1">
        <w:rPr>
          <w:sz w:val="24"/>
          <w:szCs w:val="24"/>
          <w:lang w:eastAsia="en-US"/>
        </w:rPr>
        <w:t xml:space="preserve">Утвержденные администрацией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 нормативные затраты на оказание муниципальными учреждениями муниципальных услуг (выполнение работ) и нормативные затраты на содержание имущества муниципальных учреждений подлежат пересмотру с учетом утвержденных требований к отдельным видам товаров, работ, услуг (в том числе предельных цен товаров, работ, услуг) и (или) нормативных затрат на обе</w:t>
      </w:r>
      <w:r w:rsidRPr="002969D1">
        <w:rPr>
          <w:sz w:val="24"/>
          <w:szCs w:val="24"/>
          <w:lang w:eastAsia="en-US"/>
        </w:rPr>
        <w:t>с</w:t>
      </w:r>
      <w:r w:rsidRPr="002969D1">
        <w:rPr>
          <w:sz w:val="24"/>
          <w:szCs w:val="24"/>
          <w:lang w:eastAsia="en-US"/>
        </w:rPr>
        <w:t>печение функций заказчиков.</w:t>
      </w:r>
      <w:proofErr w:type="gramEnd"/>
    </w:p>
    <w:p w:rsidR="001B2FDC" w:rsidRPr="002969D1" w:rsidRDefault="001B2FDC" w:rsidP="006973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Default="001B2FDC" w:rsidP="00723C4B">
      <w:pPr>
        <w:jc w:val="center"/>
        <w:rPr>
          <w:sz w:val="24"/>
          <w:szCs w:val="24"/>
        </w:rPr>
      </w:pPr>
    </w:p>
    <w:p w:rsidR="00125A1B" w:rsidRDefault="00125A1B" w:rsidP="00723C4B">
      <w:pPr>
        <w:jc w:val="center"/>
        <w:rPr>
          <w:sz w:val="24"/>
          <w:szCs w:val="24"/>
        </w:rPr>
      </w:pPr>
    </w:p>
    <w:p w:rsidR="00125A1B" w:rsidRDefault="00125A1B" w:rsidP="00723C4B">
      <w:pPr>
        <w:jc w:val="center"/>
        <w:rPr>
          <w:sz w:val="24"/>
          <w:szCs w:val="24"/>
        </w:rPr>
      </w:pPr>
    </w:p>
    <w:p w:rsidR="00125A1B" w:rsidRDefault="00125A1B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Default="00D63438" w:rsidP="00723C4B">
      <w:pPr>
        <w:jc w:val="center"/>
        <w:rPr>
          <w:sz w:val="24"/>
          <w:szCs w:val="24"/>
        </w:rPr>
      </w:pPr>
    </w:p>
    <w:p w:rsidR="00D63438" w:rsidRPr="002969D1" w:rsidRDefault="00D63438" w:rsidP="00723C4B">
      <w:pPr>
        <w:jc w:val="center"/>
        <w:rPr>
          <w:sz w:val="24"/>
          <w:szCs w:val="24"/>
        </w:rPr>
      </w:pPr>
      <w:bookmarkStart w:id="2" w:name="_GoBack"/>
      <w:bookmarkEnd w:id="2"/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723C4B">
      <w:pPr>
        <w:jc w:val="center"/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F133B" w:rsidRPr="00A619E1" w:rsidTr="00A619E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lastRenderedPageBreak/>
              <w:t>Приложение 3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>сельского поселения «</w:t>
            </w:r>
            <w:r w:rsidR="00596347">
              <w:rPr>
                <w:sz w:val="24"/>
                <w:szCs w:val="24"/>
              </w:rPr>
              <w:t>Вомын</w:t>
            </w:r>
            <w:r w:rsidRPr="00A619E1">
              <w:rPr>
                <w:sz w:val="24"/>
                <w:szCs w:val="24"/>
              </w:rPr>
              <w:t>»</w:t>
            </w:r>
          </w:p>
          <w:p w:rsidR="00BF133B" w:rsidRPr="00A619E1" w:rsidRDefault="00596347" w:rsidP="00A619E1">
            <w:pPr>
              <w:jc w:val="center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29.03.2016 </w:t>
            </w:r>
            <w:r w:rsidRPr="00DC6D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1B2FDC" w:rsidRPr="002969D1" w:rsidRDefault="001B2FDC" w:rsidP="00723C4B">
      <w:pPr>
        <w:jc w:val="center"/>
        <w:rPr>
          <w:sz w:val="24"/>
          <w:szCs w:val="24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2969D1">
        <w:rPr>
          <w:bCs/>
          <w:sz w:val="24"/>
          <w:szCs w:val="24"/>
          <w:lang w:eastAsia="en-US"/>
        </w:rPr>
        <w:t>ПРАВИЛА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2969D1">
        <w:rPr>
          <w:bCs/>
          <w:sz w:val="24"/>
          <w:szCs w:val="24"/>
          <w:lang w:eastAsia="en-US"/>
        </w:rPr>
        <w:t>ФОРМИРОВАНИЯ ПЕРЕЧНЯ ТОВАРОВ, РАБОТ, УСЛУГ,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2969D1">
        <w:rPr>
          <w:bCs/>
          <w:sz w:val="24"/>
          <w:szCs w:val="24"/>
          <w:lang w:eastAsia="en-US"/>
        </w:rPr>
        <w:t>ПОДЛЕЖАЩИХ ОБЯЗАТЕЛЬНОМУ НОРМИРОВАНИЮ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1. Перечень товаров, работ, услуг, подлежащих обязательному нормированию (далее - Перечень),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</w:t>
      </w:r>
      <w:r w:rsidRPr="002969D1">
        <w:rPr>
          <w:sz w:val="24"/>
          <w:szCs w:val="24"/>
          <w:lang w:eastAsia="en-US"/>
        </w:rPr>
        <w:t>й</w:t>
      </w:r>
      <w:r w:rsidRPr="002969D1">
        <w:rPr>
          <w:sz w:val="24"/>
          <w:szCs w:val="24"/>
          <w:lang w:eastAsia="en-US"/>
        </w:rPr>
        <w:t>ства или являющихся предметами роскоши.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2. </w:t>
      </w:r>
      <w:hyperlink w:anchor="Par156" w:history="1">
        <w:r w:rsidRPr="002969D1">
          <w:rPr>
            <w:sz w:val="24"/>
            <w:szCs w:val="24"/>
            <w:lang w:eastAsia="en-US"/>
          </w:rPr>
          <w:t>Перечень</w:t>
        </w:r>
      </w:hyperlink>
      <w:r w:rsidRPr="002969D1">
        <w:rPr>
          <w:sz w:val="24"/>
          <w:szCs w:val="24"/>
          <w:lang w:eastAsia="en-US"/>
        </w:rPr>
        <w:t xml:space="preserve"> товаров, работ, услуг для обеспечения муниципальных нужд, подлеж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щих обязательному нормированию, утверждается по форме согласно приложению 1 к настоящим Правилам.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3. Перечень формируется по группам "Товары", "Работы", "Услуги" и содержит: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код общероссийских классификаторов и каталогов товаров, работ и услуг для обе</w:t>
      </w:r>
      <w:r w:rsidRPr="002969D1">
        <w:rPr>
          <w:sz w:val="24"/>
          <w:szCs w:val="24"/>
          <w:lang w:eastAsia="en-US"/>
        </w:rPr>
        <w:t>с</w:t>
      </w:r>
      <w:r w:rsidRPr="002969D1">
        <w:rPr>
          <w:sz w:val="24"/>
          <w:szCs w:val="24"/>
          <w:lang w:eastAsia="en-US"/>
        </w:rPr>
        <w:t>печения государственных и муниципальных нужд;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наименование товара, работы, услуги;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функциональное назначение товара, работы, услуги;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описание параметров, характеризующих потребительские свойства (функционал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ные характеристики), по которым устанавливаются требования к приобретаемым товарам, работам, услугам;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описание единиц измерения параметров, характеризующих потребительские сво</w:t>
      </w:r>
      <w:r w:rsidRPr="002969D1">
        <w:rPr>
          <w:sz w:val="24"/>
          <w:szCs w:val="24"/>
          <w:lang w:eastAsia="en-US"/>
        </w:rPr>
        <w:t>й</w:t>
      </w:r>
      <w:r w:rsidRPr="002969D1">
        <w:rPr>
          <w:sz w:val="24"/>
          <w:szCs w:val="24"/>
          <w:lang w:eastAsia="en-US"/>
        </w:rPr>
        <w:t>ства (функциональные характеристики), по которым устанавливаются требования к пр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обретаемым товарам, работам, услугам;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- наименование отраслевого (функционального) органа администрации </w:t>
      </w:r>
      <w:r>
        <w:rPr>
          <w:sz w:val="24"/>
          <w:szCs w:val="24"/>
          <w:lang w:eastAsia="en-US"/>
        </w:rPr>
        <w:t>сельского п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 xml:space="preserve">», </w:t>
      </w:r>
      <w:proofErr w:type="gramStart"/>
      <w:r w:rsidRPr="002969D1">
        <w:rPr>
          <w:sz w:val="24"/>
          <w:szCs w:val="24"/>
          <w:lang w:eastAsia="en-US"/>
        </w:rPr>
        <w:t>который</w:t>
      </w:r>
      <w:proofErr w:type="gramEnd"/>
      <w:r w:rsidRPr="002969D1">
        <w:rPr>
          <w:sz w:val="24"/>
          <w:szCs w:val="24"/>
          <w:lang w:eastAsia="en-US"/>
        </w:rPr>
        <w:t xml:space="preserve"> утверждает требования к приобретаемым товарам, работам, услугам.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4. Отраслевые (функциональные) органы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</w:t>
      </w:r>
      <w:r w:rsidR="00596347">
        <w:rPr>
          <w:sz w:val="24"/>
          <w:szCs w:val="24"/>
          <w:lang w:eastAsia="en-US"/>
        </w:rPr>
        <w:t>о</w:t>
      </w:r>
      <w:r w:rsidR="00596347">
        <w:rPr>
          <w:sz w:val="24"/>
          <w:szCs w:val="24"/>
          <w:lang w:eastAsia="en-US"/>
        </w:rPr>
        <w:t>мын</w:t>
      </w:r>
      <w:r w:rsidRPr="002969D1">
        <w:rPr>
          <w:sz w:val="24"/>
          <w:szCs w:val="24"/>
          <w:lang w:eastAsia="en-US"/>
        </w:rPr>
        <w:t>», являющиеся в соответствии с бюджетным законодательством Российской Федер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мых заказчиками, находящимися в ведении указанных органов (далее - Ведомственные перечни).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5. Ведомственный перечень формируется по группам "Товары", "Работы", "Услуги" и содержит: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код общероссийских классификаторов и каталогов товаров, работ и услуг для гос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дарственных и муниципальных нужд;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наименование товара, работы, услуги;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функциональное назначение товара, работы, услуги;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описание параметров, характеризующих потребительские свойства (функционал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ные характеристики), по которым устанавливаются требования к приобретаемым товарам, работам, услугам;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емым товарам, работам, услугам.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6. Товары, работы, услуги включаются в Перечень и Ведомственные перечни в сл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дующих случаях: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-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</w:t>
      </w:r>
      <w:r w:rsidRPr="002969D1">
        <w:rPr>
          <w:sz w:val="24"/>
          <w:szCs w:val="24"/>
          <w:lang w:eastAsia="en-US"/>
        </w:rPr>
        <w:lastRenderedPageBreak/>
        <w:t>избыточному потреблению, либо недопотреблению и как следствие к неэффективности и</w:t>
      </w:r>
      <w:r w:rsidRPr="002969D1">
        <w:rPr>
          <w:sz w:val="24"/>
          <w:szCs w:val="24"/>
          <w:lang w:eastAsia="en-US"/>
        </w:rPr>
        <w:t>с</w:t>
      </w:r>
      <w:r w:rsidRPr="002969D1">
        <w:rPr>
          <w:sz w:val="24"/>
          <w:szCs w:val="24"/>
          <w:lang w:eastAsia="en-US"/>
        </w:rPr>
        <w:t>пользования бюджетных средств, снижению качества деятельности заказчика;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необходимо стимулировать (ограничить) спрос на товары, работы, услуги и разв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вать (сужать) рынки таких товаров, работ, услуг;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товар, работа, услуга является комплементарным или заменителем товара, работы, услуги, которые подлежат обязательному нормированию.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7. Наименование товаров, работ, услуг определяется в соответствии с наименован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ями общероссийских классификаторов и каталогов товаров, работ и услуг для госуда</w:t>
      </w:r>
      <w:r w:rsidRPr="002969D1">
        <w:rPr>
          <w:sz w:val="24"/>
          <w:szCs w:val="24"/>
          <w:lang w:eastAsia="en-US"/>
        </w:rPr>
        <w:t>р</w:t>
      </w:r>
      <w:r w:rsidRPr="002969D1">
        <w:rPr>
          <w:sz w:val="24"/>
          <w:szCs w:val="24"/>
          <w:lang w:eastAsia="en-US"/>
        </w:rPr>
        <w:t>ственных и муниципальных нужд, утвержденных в установленном порядке.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8.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</w:t>
      </w:r>
      <w:r w:rsidRPr="002969D1">
        <w:rPr>
          <w:sz w:val="24"/>
          <w:szCs w:val="24"/>
          <w:lang w:eastAsia="en-US"/>
        </w:rPr>
        <w:t>н</w:t>
      </w:r>
      <w:r w:rsidRPr="002969D1">
        <w:rPr>
          <w:sz w:val="24"/>
          <w:szCs w:val="24"/>
          <w:lang w:eastAsia="en-US"/>
        </w:rPr>
        <w:t>ного поставщика.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9. Функциональные требования товара, работ, услуг определяются целями и услов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</w:t>
      </w:r>
      <w:r w:rsidRPr="002969D1">
        <w:rPr>
          <w:sz w:val="24"/>
          <w:szCs w:val="24"/>
          <w:lang w:eastAsia="en-US"/>
        </w:rPr>
        <w:t>з</w:t>
      </w:r>
      <w:r w:rsidRPr="002969D1">
        <w:rPr>
          <w:sz w:val="24"/>
          <w:szCs w:val="24"/>
          <w:lang w:eastAsia="en-US"/>
        </w:rPr>
        <w:t>чиков.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10. К параметрам, характеризующим товар, работу, услуги, их потребительские свойства (функциональные характеристики), по которым устанавливаются требования к приобретаемым товарам, работам, услугам, относятся количественные (объемные), кач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зования и т.п.).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11. 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емым товарам, работам, услугам, определяются в абсолютных или удельных величинах (10000 населения, на 1 административную процедуру, административное действие, структурное подразделение, муниципального служащего, квадратный метр площади помещ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ний, транспортное средство, единицу оборудования и т.п.).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12. Ведомственный </w:t>
      </w:r>
      <w:hyperlink w:anchor="Par219" w:history="1">
        <w:r w:rsidRPr="002969D1">
          <w:rPr>
            <w:sz w:val="24"/>
            <w:szCs w:val="24"/>
            <w:lang w:eastAsia="en-US"/>
          </w:rPr>
          <w:t>перечень</w:t>
        </w:r>
      </w:hyperlink>
      <w:r w:rsidRPr="002969D1">
        <w:rPr>
          <w:sz w:val="24"/>
          <w:szCs w:val="24"/>
          <w:lang w:eastAsia="en-US"/>
        </w:rPr>
        <w:t xml:space="preserve"> утверждается по форме согласно приложению 2 к настоящим Правилам.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13. Проекты правовых актов и утвержденные правовые акты, устанавливающие Перечень и Ведомственные перечни, подлежат размещению в единой информационной с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стеме.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14. Перечень, Ведомственные перечни подлежат пересмотру в случае: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внесения изменений в нормативные правовые акты, иные документы, определя</w:t>
      </w:r>
      <w:r w:rsidRPr="002969D1">
        <w:rPr>
          <w:sz w:val="24"/>
          <w:szCs w:val="24"/>
          <w:lang w:eastAsia="en-US"/>
        </w:rPr>
        <w:t>ю</w:t>
      </w:r>
      <w:r w:rsidRPr="002969D1">
        <w:rPr>
          <w:sz w:val="24"/>
          <w:szCs w:val="24"/>
          <w:lang w:eastAsia="en-US"/>
        </w:rPr>
        <w:t>щие объем потребностей в определенном товаре, работе, услуге в результате изменения объемов и структуры нужд заказчиков;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бований и т.п.);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появления новых товаров, работ, услуг, которые могут более эффективно (с мен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шими затратами) удовлетворять нужды муниципальных заказчиков;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принятия решения о реализации политики стимулирования (ограничения) спроса на определенные технологии товаров, работ, услуг, которые приводят к появлению и разв</w:t>
      </w:r>
      <w:r w:rsidRPr="002969D1">
        <w:rPr>
          <w:sz w:val="24"/>
          <w:szCs w:val="24"/>
          <w:lang w:eastAsia="en-US"/>
        </w:rPr>
        <w:t>и</w:t>
      </w:r>
      <w:r w:rsidRPr="002969D1">
        <w:rPr>
          <w:sz w:val="24"/>
          <w:szCs w:val="24"/>
          <w:lang w:eastAsia="en-US"/>
        </w:rPr>
        <w:t>тию (сужению) рынков таких товаров, работ, услуг.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15.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</w:t>
      </w:r>
      <w:r w:rsidRPr="002969D1">
        <w:rPr>
          <w:sz w:val="24"/>
          <w:szCs w:val="24"/>
          <w:lang w:eastAsia="en-US"/>
        </w:rPr>
        <w:t>т</w:t>
      </w:r>
      <w:r w:rsidRPr="002969D1">
        <w:rPr>
          <w:sz w:val="24"/>
          <w:szCs w:val="24"/>
          <w:lang w:eastAsia="en-US"/>
        </w:rPr>
        <w:t>ренном для утверждения соответствующих правовых актов.</w:t>
      </w: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F133B" w:rsidRPr="00A619E1" w:rsidTr="00A619E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Приложение 1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к Правилам формирования перечня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товаров, работ, услуг, подлежащих</w:t>
            </w:r>
          </w:p>
          <w:p w:rsidR="00BF133B" w:rsidRPr="00A619E1" w:rsidRDefault="00BF133B" w:rsidP="00A619E1">
            <w:pPr>
              <w:jc w:val="center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  <w:lang w:eastAsia="en-US"/>
              </w:rPr>
              <w:t>обязательному нормированию</w:t>
            </w:r>
          </w:p>
        </w:tc>
      </w:tr>
    </w:tbl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ФОРМА</w:t>
      </w:r>
    </w:p>
    <w:p w:rsidR="001B2FDC" w:rsidRPr="002969D1" w:rsidRDefault="001B2FDC" w:rsidP="00AB7C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ПЕРЕЧНЯ ТОВАРОВ, РАБОТ, УСЛУГ, ПОДЛЕЖАЩИХ </w:t>
      </w:r>
    </w:p>
    <w:p w:rsidR="001B2FDC" w:rsidRPr="002969D1" w:rsidRDefault="001B2FDC" w:rsidP="00AB7C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ОБЯЗАТЕЛЬНОМУ НОРМИРОВАНИЮ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474"/>
        <w:gridCol w:w="3118"/>
        <w:gridCol w:w="964"/>
        <w:gridCol w:w="1871"/>
      </w:tblGrid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Наименов</w:t>
            </w:r>
            <w:r w:rsidRPr="002969D1">
              <w:rPr>
                <w:sz w:val="24"/>
                <w:szCs w:val="24"/>
                <w:lang w:eastAsia="en-US"/>
              </w:rPr>
              <w:t>а</w:t>
            </w:r>
            <w:r w:rsidRPr="002969D1">
              <w:rPr>
                <w:sz w:val="24"/>
                <w:szCs w:val="24"/>
                <w:lang w:eastAsia="en-US"/>
              </w:rPr>
              <w:t>ние товара, работы,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Функци</w:t>
            </w:r>
            <w:r w:rsidRPr="002969D1">
              <w:rPr>
                <w:sz w:val="24"/>
                <w:szCs w:val="24"/>
                <w:lang w:eastAsia="en-US"/>
              </w:rPr>
              <w:t>о</w:t>
            </w:r>
            <w:r w:rsidRPr="002969D1">
              <w:rPr>
                <w:sz w:val="24"/>
                <w:szCs w:val="24"/>
                <w:lang w:eastAsia="en-US"/>
              </w:rPr>
              <w:t>нальное назначение товара, р</w:t>
            </w:r>
            <w:r w:rsidRPr="002969D1">
              <w:rPr>
                <w:sz w:val="24"/>
                <w:szCs w:val="24"/>
                <w:lang w:eastAsia="en-US"/>
              </w:rPr>
              <w:t>а</w:t>
            </w:r>
            <w:r w:rsidRPr="002969D1">
              <w:rPr>
                <w:sz w:val="24"/>
                <w:szCs w:val="24"/>
                <w:lang w:eastAsia="en-US"/>
              </w:rPr>
              <w:t>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Параметры, характеризу</w:t>
            </w:r>
            <w:r w:rsidRPr="002969D1">
              <w:rPr>
                <w:sz w:val="24"/>
                <w:szCs w:val="24"/>
                <w:lang w:eastAsia="en-US"/>
              </w:rPr>
              <w:t>ю</w:t>
            </w:r>
            <w:r w:rsidRPr="002969D1">
              <w:rPr>
                <w:sz w:val="24"/>
                <w:szCs w:val="24"/>
                <w:lang w:eastAsia="en-US"/>
              </w:rPr>
              <w:t>щие потребительские сво</w:t>
            </w:r>
            <w:r w:rsidRPr="002969D1">
              <w:rPr>
                <w:sz w:val="24"/>
                <w:szCs w:val="24"/>
                <w:lang w:eastAsia="en-US"/>
              </w:rPr>
              <w:t>й</w:t>
            </w:r>
            <w:r w:rsidRPr="002969D1">
              <w:rPr>
                <w:sz w:val="24"/>
                <w:szCs w:val="24"/>
                <w:lang w:eastAsia="en-US"/>
              </w:rPr>
              <w:t>ства (функциональные характеристики) товаров, работ, услуг, по которым уст</w:t>
            </w:r>
            <w:r w:rsidRPr="002969D1">
              <w:rPr>
                <w:sz w:val="24"/>
                <w:szCs w:val="24"/>
                <w:lang w:eastAsia="en-US"/>
              </w:rPr>
              <w:t>а</w:t>
            </w:r>
            <w:r w:rsidRPr="002969D1">
              <w:rPr>
                <w:sz w:val="24"/>
                <w:szCs w:val="24"/>
                <w:lang w:eastAsia="en-US"/>
              </w:rPr>
              <w:t>навливается требование к приобретаемым товарам, р</w:t>
            </w:r>
            <w:r w:rsidRPr="002969D1">
              <w:rPr>
                <w:sz w:val="24"/>
                <w:szCs w:val="24"/>
                <w:lang w:eastAsia="en-US"/>
              </w:rPr>
              <w:t>а</w:t>
            </w:r>
            <w:r w:rsidRPr="002969D1">
              <w:rPr>
                <w:sz w:val="24"/>
                <w:szCs w:val="24"/>
                <w:lang w:eastAsia="en-US"/>
              </w:rPr>
              <w:t>ботам, услугам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Орган местного самоуправления, утверждающий требования к приобретаемым товарам, раб</w:t>
            </w:r>
            <w:r w:rsidRPr="002969D1">
              <w:rPr>
                <w:sz w:val="24"/>
                <w:szCs w:val="24"/>
                <w:lang w:eastAsia="en-US"/>
              </w:rPr>
              <w:t>о</w:t>
            </w:r>
            <w:r w:rsidRPr="002969D1">
              <w:rPr>
                <w:sz w:val="24"/>
                <w:szCs w:val="24"/>
                <w:lang w:eastAsia="en-US"/>
              </w:rPr>
              <w:t>там, услугам</w:t>
            </w: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E07B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E07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B2FDC" w:rsidRPr="002969D1" w:rsidRDefault="001B2FDC" w:rsidP="00AB7C3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  <w:sectPr w:rsidR="001B2FDC" w:rsidRPr="002969D1" w:rsidSect="00D63438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F133B" w:rsidRPr="00A619E1" w:rsidTr="00A619E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bookmarkStart w:id="3" w:name="Par213"/>
            <w:bookmarkEnd w:id="3"/>
            <w:r w:rsidRPr="00A619E1">
              <w:rPr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к Правилам формирования перечня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товаров, работ, услуг, подлежащих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обязательному нормированию</w:t>
            </w:r>
            <w:bookmarkStart w:id="4" w:name="Par219"/>
            <w:bookmarkEnd w:id="4"/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</w:p>
        </w:tc>
      </w:tr>
    </w:tbl>
    <w:p w:rsidR="001B2FDC" w:rsidRPr="002969D1" w:rsidRDefault="001B2FDC" w:rsidP="00AB7C3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ФОРМА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ВЕДОМСТВЕННОГО ПЕРЕЧНЯ ТОВАРОВ, РАБОТ, УСЛУГ,</w:t>
      </w:r>
    </w:p>
    <w:p w:rsidR="001B2FDC" w:rsidRPr="002969D1" w:rsidRDefault="001B2FDC" w:rsidP="00AB7C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969D1">
        <w:rPr>
          <w:sz w:val="24"/>
          <w:szCs w:val="24"/>
          <w:lang w:eastAsia="en-US"/>
        </w:rPr>
        <w:t>ПОДЛЕЖАЩИХ ОБЯЗАТЕЛЬНОМУ НОРМИРОВАНИЮ,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69D1">
        <w:rPr>
          <w:sz w:val="24"/>
          <w:szCs w:val="24"/>
        </w:rPr>
        <w:t xml:space="preserve">                  ______________________________________________</w:t>
      </w:r>
    </w:p>
    <w:p w:rsidR="001B2FDC" w:rsidRPr="002969D1" w:rsidRDefault="001B2FDC" w:rsidP="00E60D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969D1">
        <w:rPr>
          <w:sz w:val="24"/>
          <w:szCs w:val="24"/>
        </w:rPr>
        <w:t>(наименование органа местного самоуправления)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814"/>
        <w:gridCol w:w="4706"/>
        <w:gridCol w:w="1134"/>
      </w:tblGrid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Наимен</w:t>
            </w:r>
            <w:r w:rsidRPr="002969D1">
              <w:rPr>
                <w:sz w:val="24"/>
                <w:szCs w:val="24"/>
                <w:lang w:eastAsia="en-US"/>
              </w:rPr>
              <w:t>о</w:t>
            </w:r>
            <w:r w:rsidRPr="002969D1">
              <w:rPr>
                <w:sz w:val="24"/>
                <w:szCs w:val="24"/>
                <w:lang w:eastAsia="en-US"/>
              </w:rPr>
              <w:t>вание т</w:t>
            </w:r>
            <w:r w:rsidRPr="002969D1">
              <w:rPr>
                <w:sz w:val="24"/>
                <w:szCs w:val="24"/>
                <w:lang w:eastAsia="en-US"/>
              </w:rPr>
              <w:t>о</w:t>
            </w:r>
            <w:r w:rsidRPr="002969D1">
              <w:rPr>
                <w:sz w:val="24"/>
                <w:szCs w:val="24"/>
                <w:lang w:eastAsia="en-US"/>
              </w:rPr>
              <w:t>вара, раб</w:t>
            </w:r>
            <w:r w:rsidRPr="002969D1">
              <w:rPr>
                <w:sz w:val="24"/>
                <w:szCs w:val="24"/>
                <w:lang w:eastAsia="en-US"/>
              </w:rPr>
              <w:t>о</w:t>
            </w:r>
            <w:r w:rsidRPr="002969D1">
              <w:rPr>
                <w:sz w:val="24"/>
                <w:szCs w:val="24"/>
                <w:lang w:eastAsia="en-US"/>
              </w:rPr>
              <w:t>ты,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Функционал</w:t>
            </w:r>
            <w:r w:rsidRPr="002969D1">
              <w:rPr>
                <w:sz w:val="24"/>
                <w:szCs w:val="24"/>
                <w:lang w:eastAsia="en-US"/>
              </w:rPr>
              <w:t>ь</w:t>
            </w:r>
            <w:r w:rsidRPr="002969D1">
              <w:rPr>
                <w:sz w:val="24"/>
                <w:szCs w:val="24"/>
                <w:lang w:eastAsia="en-US"/>
              </w:rPr>
              <w:t>ное назначение товара, работы,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Параметры, характеризующие потребител</w:t>
            </w:r>
            <w:r w:rsidRPr="002969D1">
              <w:rPr>
                <w:sz w:val="24"/>
                <w:szCs w:val="24"/>
                <w:lang w:eastAsia="en-US"/>
              </w:rPr>
              <w:t>ь</w:t>
            </w:r>
            <w:r w:rsidRPr="002969D1">
              <w:rPr>
                <w:sz w:val="24"/>
                <w:szCs w:val="24"/>
                <w:lang w:eastAsia="en-US"/>
              </w:rPr>
              <w:t>ские свойства (функциональные характер</w:t>
            </w:r>
            <w:r w:rsidRPr="002969D1">
              <w:rPr>
                <w:sz w:val="24"/>
                <w:szCs w:val="24"/>
                <w:lang w:eastAsia="en-US"/>
              </w:rPr>
              <w:t>и</w:t>
            </w:r>
            <w:r w:rsidRPr="002969D1">
              <w:rPr>
                <w:sz w:val="24"/>
                <w:szCs w:val="24"/>
                <w:lang w:eastAsia="en-US"/>
              </w:rPr>
              <w:t>стики) товаров, работ, услуг, по которым устанавливается требование к приобрета</w:t>
            </w:r>
            <w:r w:rsidRPr="002969D1">
              <w:rPr>
                <w:sz w:val="24"/>
                <w:szCs w:val="24"/>
                <w:lang w:eastAsia="en-US"/>
              </w:rPr>
              <w:t>е</w:t>
            </w:r>
            <w:r w:rsidRPr="002969D1">
              <w:rPr>
                <w:sz w:val="24"/>
                <w:szCs w:val="24"/>
                <w:lang w:eastAsia="en-US"/>
              </w:rPr>
              <w:t>мым товарам, работам,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Ед. изм.</w:t>
            </w: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E2E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6324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F133B" w:rsidRPr="00A619E1" w:rsidTr="00A619E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>Приложение 4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>сельского поселения «</w:t>
            </w:r>
            <w:r w:rsidR="00596347">
              <w:rPr>
                <w:sz w:val="24"/>
                <w:szCs w:val="24"/>
              </w:rPr>
              <w:t>Вомын</w:t>
            </w:r>
            <w:r w:rsidRPr="00A619E1">
              <w:rPr>
                <w:sz w:val="24"/>
                <w:szCs w:val="24"/>
              </w:rPr>
              <w:t>»</w:t>
            </w:r>
          </w:p>
          <w:p w:rsidR="00BF133B" w:rsidRPr="00A619E1" w:rsidRDefault="00596347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29.03.2016 </w:t>
            </w:r>
            <w:r w:rsidRPr="00DC6D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BF133B" w:rsidRDefault="00BF133B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ТРЕБОВАНИЯ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К ОТДЕЛЬНЫМ ВИДАМ ТОВАРОВ, РАБОТ, УСЛУГ (В ТОМ ЧИСЛЕ</w:t>
      </w:r>
    </w:p>
    <w:p w:rsidR="001B2FDC" w:rsidRPr="002969D1" w:rsidRDefault="001B2FDC" w:rsidP="003D070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gramStart"/>
      <w:r w:rsidRPr="002969D1">
        <w:rPr>
          <w:sz w:val="24"/>
          <w:szCs w:val="24"/>
          <w:lang w:eastAsia="en-US"/>
        </w:rPr>
        <w:t>ПРЕДЕЛЬНЫЕ ЦЕНЫ ТОВАРОВ, РАБОТ, УСЛУГ) И (ИЛИ) НОРМАТИВНЫЕ ЗАТР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ТЫ НА ОБЕСПЕЧЕНИЕ ФУНКЦИЙ ЗАКАЗЧИКА НА ТЕРРИТОРИИ АДМИНИСТР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 xml:space="preserve">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</w:t>
      </w:r>
      <w:proofErr w:type="gramEnd"/>
    </w:p>
    <w:p w:rsidR="001B2FDC" w:rsidRPr="002969D1" w:rsidRDefault="001B2FDC" w:rsidP="006324E0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1. Настоящие Требования устанавливают порядок определения требований к отдел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</w:t>
      </w:r>
      <w:r w:rsidRPr="002969D1">
        <w:rPr>
          <w:sz w:val="24"/>
          <w:szCs w:val="24"/>
          <w:lang w:eastAsia="en-US"/>
        </w:rPr>
        <w:t>к</w:t>
      </w:r>
      <w:r w:rsidRPr="002969D1">
        <w:rPr>
          <w:sz w:val="24"/>
          <w:szCs w:val="24"/>
          <w:lang w:eastAsia="en-US"/>
        </w:rPr>
        <w:t>ций заказчиков (далее - требования к приобретаемым товарам, работам, услугам).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3. </w:t>
      </w:r>
      <w:hyperlink w:anchor="Par331" w:history="1">
        <w:r w:rsidRPr="002969D1">
          <w:rPr>
            <w:sz w:val="24"/>
            <w:szCs w:val="24"/>
            <w:lang w:eastAsia="en-US"/>
          </w:rPr>
          <w:t>Требования</w:t>
        </w:r>
      </w:hyperlink>
      <w:r w:rsidRPr="002969D1">
        <w:rPr>
          <w:sz w:val="24"/>
          <w:szCs w:val="24"/>
          <w:lang w:eastAsia="en-US"/>
        </w:rPr>
        <w:t xml:space="preserve"> к приобретаемым товарам, работам, услугам утверждаются по форме согласно приложению к настоящим Требованиям.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4. Требования к количеству (объему) товаров, работ, услуг устанавливаются в удел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ных натуральных показателях (10000 населения, на 1 административную процедуру, административное действие, структурное подразделение, муниципального служащего, ква</w:t>
      </w:r>
      <w:r w:rsidRPr="002969D1">
        <w:rPr>
          <w:sz w:val="24"/>
          <w:szCs w:val="24"/>
          <w:lang w:eastAsia="en-US"/>
        </w:rPr>
        <w:t>д</w:t>
      </w:r>
      <w:r w:rsidRPr="002969D1">
        <w:rPr>
          <w:sz w:val="24"/>
          <w:szCs w:val="24"/>
          <w:lang w:eastAsia="en-US"/>
        </w:rPr>
        <w:t>ратный метр площади помещений, транспортное средство, единицу оборудования и т.п.).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5.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вания к производителю, поставщику, месту и источнику происхождения товара, работы, услуги, за исключением случаев, установленных федеральным законом.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6. Требования к иным характеристикам товаров, работ, услуг включают: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требования к цене товара, работы, услуги, устанавливаемые в абсолютном дене</w:t>
      </w:r>
      <w:r w:rsidRPr="002969D1">
        <w:rPr>
          <w:sz w:val="24"/>
          <w:szCs w:val="24"/>
          <w:lang w:eastAsia="en-US"/>
        </w:rPr>
        <w:t>ж</w:t>
      </w:r>
      <w:r w:rsidRPr="002969D1">
        <w:rPr>
          <w:sz w:val="24"/>
          <w:szCs w:val="24"/>
          <w:lang w:eastAsia="en-US"/>
        </w:rPr>
        <w:t>ном выражении (цена единицы транспортного средства, стоимость строительства ква</w:t>
      </w:r>
      <w:r w:rsidRPr="002969D1">
        <w:rPr>
          <w:sz w:val="24"/>
          <w:szCs w:val="24"/>
          <w:lang w:eastAsia="en-US"/>
        </w:rPr>
        <w:t>д</w:t>
      </w:r>
      <w:r w:rsidRPr="002969D1">
        <w:rPr>
          <w:sz w:val="24"/>
          <w:szCs w:val="24"/>
          <w:lang w:eastAsia="en-US"/>
        </w:rPr>
        <w:t>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требования к предельным объемам и стоимости ресурсов, необходимых для выпо</w:t>
      </w:r>
      <w:r w:rsidRPr="002969D1">
        <w:rPr>
          <w:sz w:val="24"/>
          <w:szCs w:val="24"/>
          <w:lang w:eastAsia="en-US"/>
        </w:rPr>
        <w:t>л</w:t>
      </w:r>
      <w:r w:rsidRPr="002969D1">
        <w:rPr>
          <w:sz w:val="24"/>
          <w:szCs w:val="24"/>
          <w:lang w:eastAsia="en-US"/>
        </w:rPr>
        <w:t>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</w:t>
      </w:r>
      <w:r w:rsidRPr="002969D1">
        <w:rPr>
          <w:sz w:val="24"/>
          <w:szCs w:val="24"/>
          <w:lang w:eastAsia="en-US"/>
        </w:rPr>
        <w:t>т</w:t>
      </w:r>
      <w:r w:rsidRPr="002969D1">
        <w:rPr>
          <w:sz w:val="24"/>
          <w:szCs w:val="24"/>
          <w:lang w:eastAsia="en-US"/>
        </w:rPr>
        <w:t>ных работ);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ности) использования товаров, результатов работ и услуг (день, месяц, год и т.п.));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lastRenderedPageBreak/>
        <w:t>- расходы на эксплуатацию товара, устанавливаемые в абсолютном денежном и о</w:t>
      </w:r>
      <w:r w:rsidRPr="002969D1">
        <w:rPr>
          <w:sz w:val="24"/>
          <w:szCs w:val="24"/>
          <w:lang w:eastAsia="en-US"/>
        </w:rPr>
        <w:t>т</w:t>
      </w:r>
      <w:r w:rsidRPr="002969D1">
        <w:rPr>
          <w:sz w:val="24"/>
          <w:szCs w:val="24"/>
          <w:lang w:eastAsia="en-US"/>
        </w:rPr>
        <w:t>носительном выражении;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расходы на техническое обслуживание товара, устанавливаемые в абсолютном д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нежном и относительном выражении;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срок предоставления гарантии качества товара, работ, услуг, устанавливаемый в количестве дней, месяцев, лет;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объемы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ственного товара, работы, услуги;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иные требования.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7. Требования к товарам, работам и услугам, приобретаемым муниципальными учреждениями, должны учитывать утвержденные нормативные затраты на оказание м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ниципальными учреждениями муниципальных услуг (выполнение работ) и нормативные затраты на содержание имущества муниципальных учреждений.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2969D1">
        <w:rPr>
          <w:sz w:val="24"/>
          <w:szCs w:val="24"/>
          <w:lang w:eastAsia="en-US"/>
        </w:rPr>
        <w:t xml:space="preserve">Утвержденные администрацией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 нормативные затраты на оказание муниципальными учреждениями муниципальных услуг (выполнение работ) и нормативные затраты на содержание имущества муниципальных учреждений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8. Требования к товарам, работам и услугам, приобретаемым заказчиками для обе</w:t>
      </w:r>
      <w:r w:rsidRPr="002969D1">
        <w:rPr>
          <w:sz w:val="24"/>
          <w:szCs w:val="24"/>
          <w:lang w:eastAsia="en-US"/>
        </w:rPr>
        <w:t>с</w:t>
      </w:r>
      <w:r w:rsidRPr="002969D1">
        <w:rPr>
          <w:sz w:val="24"/>
          <w:szCs w:val="24"/>
          <w:lang w:eastAsia="en-US"/>
        </w:rPr>
        <w:t>печения муниципальных нужд, устанавливаются на основе проведения анализа фактических или нормативных нужд муниципальных заказчиков с учетом требований нормати</w:t>
      </w:r>
      <w:r w:rsidRPr="002969D1">
        <w:rPr>
          <w:sz w:val="24"/>
          <w:szCs w:val="24"/>
          <w:lang w:eastAsia="en-US"/>
        </w:rPr>
        <w:t>в</w:t>
      </w:r>
      <w:r w:rsidRPr="002969D1">
        <w:rPr>
          <w:sz w:val="24"/>
          <w:szCs w:val="24"/>
          <w:lang w:eastAsia="en-US"/>
        </w:rPr>
        <w:t>ных правовых актов, технических регламентов, стандартов, административных регламе</w:t>
      </w:r>
      <w:r w:rsidRPr="002969D1">
        <w:rPr>
          <w:sz w:val="24"/>
          <w:szCs w:val="24"/>
          <w:lang w:eastAsia="en-US"/>
        </w:rPr>
        <w:t>н</w:t>
      </w:r>
      <w:r w:rsidRPr="002969D1">
        <w:rPr>
          <w:sz w:val="24"/>
          <w:szCs w:val="24"/>
          <w:lang w:eastAsia="en-US"/>
        </w:rPr>
        <w:t>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ров, работ, услуг (групп товаров, работ, услуг), способов их производства (выполнения, оказания).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9. Анализ нужд муниципальных заказчиков в определенных товарах, работах, усл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гах, подлежащих нормированию, выполняется путем изучения особенностей и содержания деятельности заказчиков (анализ осуществляемых функций, процедур, действий, ок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зываемых муниципальных услуг, выполнения работ), осуществляемой для обеспечения выполнения функций и полномочий муниципальных заказчиков, в том числе для реализ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ции мероприятий, предусмотренных государственными (муниципальными) программами Российской Федерации, в том числе целевыми программами, другими документами стр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тегического и программно-целевого планирования, а также с учетом потребностей в ко</w:t>
      </w:r>
      <w:r w:rsidRPr="002969D1">
        <w:rPr>
          <w:sz w:val="24"/>
          <w:szCs w:val="24"/>
          <w:lang w:eastAsia="en-US"/>
        </w:rPr>
        <w:t>н</w:t>
      </w:r>
      <w:r w:rsidRPr="002969D1">
        <w:rPr>
          <w:sz w:val="24"/>
          <w:szCs w:val="24"/>
          <w:lang w:eastAsia="en-US"/>
        </w:rPr>
        <w:t>кретных ресурсах (товарах, работах, услугах).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10.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12. В случае отсутствия утвержденных нормативными правовыми актами требов</w:t>
      </w:r>
      <w:r w:rsidRPr="002969D1">
        <w:rPr>
          <w:sz w:val="24"/>
          <w:szCs w:val="24"/>
          <w:lang w:eastAsia="en-US"/>
        </w:rPr>
        <w:t>а</w:t>
      </w:r>
      <w:r w:rsidRPr="002969D1">
        <w:rPr>
          <w:sz w:val="24"/>
          <w:szCs w:val="24"/>
          <w:lang w:eastAsia="en-US"/>
        </w:rPr>
        <w:t>ний к приобретаемым муниципальными заказчиками товарам, работам, услугам примен</w:t>
      </w:r>
      <w:r w:rsidRPr="002969D1">
        <w:rPr>
          <w:sz w:val="24"/>
          <w:szCs w:val="24"/>
          <w:lang w:eastAsia="en-US"/>
        </w:rPr>
        <w:t>я</w:t>
      </w:r>
      <w:r w:rsidRPr="002969D1">
        <w:rPr>
          <w:sz w:val="24"/>
          <w:szCs w:val="24"/>
          <w:lang w:eastAsia="en-US"/>
        </w:rPr>
        <w:t>ется структурный и (или) экспертный метод.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13. 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му), потребительским свойствам (функциональным характеристикам) и иных требований определяются исходя из существующей практики закупки товаров, работ, услуг для обе</w:t>
      </w:r>
      <w:r w:rsidRPr="002969D1">
        <w:rPr>
          <w:sz w:val="24"/>
          <w:szCs w:val="24"/>
          <w:lang w:eastAsia="en-US"/>
        </w:rPr>
        <w:t>с</w:t>
      </w:r>
      <w:r w:rsidRPr="002969D1">
        <w:rPr>
          <w:sz w:val="24"/>
          <w:szCs w:val="24"/>
          <w:lang w:eastAsia="en-US"/>
        </w:rPr>
        <w:t xml:space="preserve">печения федеральных нужд, нужд субъекта Российской Федерации, муниципальных нужд с учетом проведения оптимизации и рационализации используемых </w:t>
      </w:r>
      <w:r w:rsidRPr="002969D1">
        <w:rPr>
          <w:sz w:val="24"/>
          <w:szCs w:val="24"/>
          <w:lang w:eastAsia="en-US"/>
        </w:rPr>
        <w:lastRenderedPageBreak/>
        <w:t>соответствующими заказчиками товаров, работ, услуг для удовлетворения муниципальных нужд.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14. При применении экспертного метода параметры требований к качеству, колич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</w:t>
      </w:r>
      <w:r w:rsidRPr="002969D1">
        <w:rPr>
          <w:sz w:val="24"/>
          <w:szCs w:val="24"/>
          <w:lang w:eastAsia="en-US"/>
        </w:rPr>
        <w:t>н</w:t>
      </w:r>
      <w:r w:rsidRPr="002969D1">
        <w:rPr>
          <w:sz w:val="24"/>
          <w:szCs w:val="24"/>
          <w:lang w:eastAsia="en-US"/>
        </w:rPr>
        <w:t>ции, специалисты федеральных государственных учреждений, государственных учрежд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ний субъектов Российской Федерации, муниципальных учреждений и негосударственных организаций соответствующего профиля.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15. Потребность в ресурсах (товарах, работах, услугах) определяется с учетом мер</w:t>
      </w:r>
      <w:r w:rsidRPr="002969D1">
        <w:rPr>
          <w:sz w:val="24"/>
          <w:szCs w:val="24"/>
          <w:lang w:eastAsia="en-US"/>
        </w:rPr>
        <w:t>о</w:t>
      </w:r>
      <w:r w:rsidRPr="002969D1">
        <w:rPr>
          <w:sz w:val="24"/>
          <w:szCs w:val="24"/>
          <w:lang w:eastAsia="en-US"/>
        </w:rPr>
        <w:t>приятий по оптимизации деятельности муниципальных заказчиков, программ (меропри</w:t>
      </w:r>
      <w:r w:rsidRPr="002969D1">
        <w:rPr>
          <w:sz w:val="24"/>
          <w:szCs w:val="24"/>
          <w:lang w:eastAsia="en-US"/>
        </w:rPr>
        <w:t>я</w:t>
      </w:r>
      <w:r w:rsidRPr="002969D1">
        <w:rPr>
          <w:sz w:val="24"/>
          <w:szCs w:val="24"/>
          <w:lang w:eastAsia="en-US"/>
        </w:rPr>
        <w:t>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16. Требования к приобретаемым товарам, работам и услугам подлежат пересмотру в случае: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внесения изменений в нормативные правовые акты, иные документы, определя</w:t>
      </w:r>
      <w:r w:rsidRPr="002969D1">
        <w:rPr>
          <w:sz w:val="24"/>
          <w:szCs w:val="24"/>
          <w:lang w:eastAsia="en-US"/>
        </w:rPr>
        <w:t>ю</w:t>
      </w:r>
      <w:r w:rsidRPr="002969D1">
        <w:rPr>
          <w:sz w:val="24"/>
          <w:szCs w:val="24"/>
          <w:lang w:eastAsia="en-US"/>
        </w:rPr>
        <w:t>щие объем потребностей в определенном товаре, работе, услуге в результате изменения объемов и структуры нужд заказчиков;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</w:t>
      </w:r>
      <w:r w:rsidRPr="002969D1">
        <w:rPr>
          <w:sz w:val="24"/>
          <w:szCs w:val="24"/>
          <w:lang w:eastAsia="en-US"/>
        </w:rPr>
        <w:t>е</w:t>
      </w:r>
      <w:r w:rsidRPr="002969D1">
        <w:rPr>
          <w:sz w:val="24"/>
          <w:szCs w:val="24"/>
          <w:lang w:eastAsia="en-US"/>
        </w:rPr>
        <w:t>бований и т.п.);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появления новых товаров, работ, услуг, которые могут более эффективно (с мен</w:t>
      </w:r>
      <w:r w:rsidRPr="002969D1">
        <w:rPr>
          <w:sz w:val="24"/>
          <w:szCs w:val="24"/>
          <w:lang w:eastAsia="en-US"/>
        </w:rPr>
        <w:t>ь</w:t>
      </w:r>
      <w:r w:rsidRPr="002969D1">
        <w:rPr>
          <w:sz w:val="24"/>
          <w:szCs w:val="24"/>
          <w:lang w:eastAsia="en-US"/>
        </w:rPr>
        <w:t>шими затратами) удовлетворять нужды заказчиков;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- принятия решения о реализации политики стимулирования (ограничения) спроса на определенные технологии, товары, работы, услуги, которые приводят к появлению и ра</w:t>
      </w:r>
      <w:r w:rsidRPr="002969D1">
        <w:rPr>
          <w:sz w:val="24"/>
          <w:szCs w:val="24"/>
          <w:lang w:eastAsia="en-US"/>
        </w:rPr>
        <w:t>з</w:t>
      </w:r>
      <w:r w:rsidRPr="002969D1">
        <w:rPr>
          <w:sz w:val="24"/>
          <w:szCs w:val="24"/>
          <w:lang w:eastAsia="en-US"/>
        </w:rPr>
        <w:t>витию (сужению) рынков таких товаров, работ, услуг.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17. Внесение изменений в правовые акты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», устанавливающие требования к приобретаемым товарам, работам, услугам, ос</w:t>
      </w:r>
      <w:r w:rsidRPr="002969D1">
        <w:rPr>
          <w:sz w:val="24"/>
          <w:szCs w:val="24"/>
          <w:lang w:eastAsia="en-US"/>
        </w:rPr>
        <w:t>у</w:t>
      </w:r>
      <w:r w:rsidRPr="002969D1">
        <w:rPr>
          <w:sz w:val="24"/>
          <w:szCs w:val="24"/>
          <w:lang w:eastAsia="en-US"/>
        </w:rPr>
        <w:t>ществляется в порядке, предусмотренном для утверждения соответствующих правовых актов.</w:t>
      </w:r>
    </w:p>
    <w:p w:rsidR="001B2FDC" w:rsidRPr="002969D1" w:rsidRDefault="001B2FDC" w:rsidP="006324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 xml:space="preserve">18. Правовые акты администрации </w:t>
      </w:r>
      <w:r>
        <w:rPr>
          <w:sz w:val="24"/>
          <w:szCs w:val="24"/>
          <w:lang w:eastAsia="en-US"/>
        </w:rPr>
        <w:t>сельского поселения</w:t>
      </w:r>
      <w:r w:rsidRPr="002969D1">
        <w:rPr>
          <w:sz w:val="24"/>
          <w:szCs w:val="24"/>
          <w:lang w:eastAsia="en-US"/>
        </w:rPr>
        <w:t xml:space="preserve"> «</w:t>
      </w:r>
      <w:r w:rsidR="00596347">
        <w:rPr>
          <w:sz w:val="24"/>
          <w:szCs w:val="24"/>
          <w:lang w:eastAsia="en-US"/>
        </w:rPr>
        <w:t>Вомын</w:t>
      </w:r>
      <w:r w:rsidRPr="002969D1">
        <w:rPr>
          <w:sz w:val="24"/>
          <w:szCs w:val="24"/>
          <w:lang w:eastAsia="en-US"/>
        </w:rPr>
        <w:t>»,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</w:pPr>
    </w:p>
    <w:p w:rsidR="001B2FDC" w:rsidRPr="002969D1" w:rsidRDefault="001B2FDC" w:rsidP="006324E0">
      <w:pPr>
        <w:rPr>
          <w:sz w:val="24"/>
          <w:szCs w:val="24"/>
        </w:rPr>
        <w:sectPr w:rsidR="001B2FDC" w:rsidRPr="002969D1" w:rsidSect="002969D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BF133B" w:rsidRPr="00A619E1" w:rsidTr="00A619E1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к Требованиям к отдельным видам товаров,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работ, услуг (в том числе предельные цены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товаров, работ, услуг) и (или) нормативные затраты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на обеспечение функций заказчика на территории</w:t>
            </w:r>
          </w:p>
          <w:p w:rsidR="00BF133B" w:rsidRPr="00A619E1" w:rsidRDefault="00BF133B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619E1">
              <w:rPr>
                <w:sz w:val="24"/>
                <w:szCs w:val="24"/>
                <w:lang w:eastAsia="en-US"/>
              </w:rPr>
              <w:t>СП «</w:t>
            </w:r>
            <w:r w:rsidR="00596347">
              <w:rPr>
                <w:sz w:val="24"/>
                <w:szCs w:val="24"/>
                <w:lang w:eastAsia="en-US"/>
              </w:rPr>
              <w:t>Вомын</w:t>
            </w:r>
            <w:r w:rsidRPr="00A619E1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1B2FDC" w:rsidRPr="002969D1" w:rsidRDefault="001B2FDC" w:rsidP="00BF133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ФОРМА</w:t>
      </w: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ТРЕБОВАНИЙ К ОТДЕЛЬНЫМ ТОВАРАМ, РАБОТ, УСЛУГ</w:t>
      </w: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ДЛЯ ОБЕСПЕЧЕНИЯ ФЕДЕРАЛЬНЫХ НУЖД, НУЖД СУБЪЕКТОВ</w:t>
      </w: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РОССИЙСКОЙ ФЕДЕРАЦИИ, МУНИЦИПАЛЬНЫХ НУЖД</w:t>
      </w:r>
    </w:p>
    <w:tbl>
      <w:tblPr>
        <w:tblW w:w="0" w:type="auto"/>
        <w:jc w:val="center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384"/>
        <w:gridCol w:w="1559"/>
        <w:gridCol w:w="2127"/>
      </w:tblGrid>
      <w:tr w:rsidR="001B2FDC" w:rsidRPr="002969D1" w:rsidTr="0059634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 xml:space="preserve">Код </w:t>
            </w:r>
            <w:hyperlink r:id="rId18" w:history="1">
              <w:r w:rsidRPr="002969D1">
                <w:rPr>
                  <w:color w:val="0000FF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Функциональное назначение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Ед. измер</w:t>
            </w:r>
            <w:r w:rsidRPr="002969D1">
              <w:rPr>
                <w:sz w:val="24"/>
                <w:szCs w:val="24"/>
                <w:lang w:eastAsia="en-US"/>
              </w:rPr>
              <w:t>е</w:t>
            </w:r>
            <w:r w:rsidRPr="002969D1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Значение</w:t>
            </w:r>
          </w:p>
        </w:tc>
      </w:tr>
      <w:tr w:rsidR="001B2FDC" w:rsidRPr="002969D1" w:rsidTr="0059634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B2FDC" w:rsidRPr="002969D1" w:rsidTr="0059634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969D1">
              <w:rPr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2969D1" w:rsidRDefault="001B2FDC" w:rsidP="005E2E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B2FDC" w:rsidRPr="002969D1" w:rsidRDefault="001B2FDC" w:rsidP="005E2E02">
      <w:pPr>
        <w:rPr>
          <w:sz w:val="24"/>
          <w:szCs w:val="24"/>
        </w:rPr>
      </w:pPr>
    </w:p>
    <w:p w:rsidR="001B2FDC" w:rsidRPr="002969D1" w:rsidRDefault="001B2FDC" w:rsidP="005E2E02">
      <w:pPr>
        <w:rPr>
          <w:sz w:val="24"/>
          <w:szCs w:val="24"/>
        </w:rPr>
        <w:sectPr w:rsidR="001B2FDC" w:rsidRPr="002969D1" w:rsidSect="005E2E02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72"/>
        </w:sect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82040" w:rsidRPr="00A619E1" w:rsidTr="00A619E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82040" w:rsidRPr="00A619E1" w:rsidRDefault="00A82040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lastRenderedPageBreak/>
              <w:t>Приложение 5</w:t>
            </w:r>
          </w:p>
          <w:p w:rsidR="00A82040" w:rsidRPr="00A619E1" w:rsidRDefault="00A82040" w:rsidP="00A619E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A82040" w:rsidRPr="00A619E1" w:rsidRDefault="00A82040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619E1">
              <w:rPr>
                <w:sz w:val="24"/>
                <w:szCs w:val="24"/>
              </w:rPr>
              <w:t>сельского поселения «</w:t>
            </w:r>
            <w:r w:rsidR="00596347">
              <w:rPr>
                <w:sz w:val="24"/>
                <w:szCs w:val="24"/>
              </w:rPr>
              <w:t>Вомын</w:t>
            </w:r>
            <w:r w:rsidRPr="00A619E1">
              <w:rPr>
                <w:sz w:val="24"/>
                <w:szCs w:val="24"/>
              </w:rPr>
              <w:t>»</w:t>
            </w:r>
          </w:p>
          <w:p w:rsidR="00A82040" w:rsidRPr="00A619E1" w:rsidRDefault="00596347" w:rsidP="00A619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C6D1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29.03.2016 </w:t>
            </w:r>
            <w:r w:rsidRPr="00DC6D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1B2FDC" w:rsidRPr="002969D1" w:rsidRDefault="001B2FDC" w:rsidP="005E2E02">
      <w:pPr>
        <w:rPr>
          <w:sz w:val="24"/>
          <w:szCs w:val="24"/>
        </w:rPr>
      </w:pP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ПЕРЕЧЕНЬ</w:t>
      </w:r>
    </w:p>
    <w:p w:rsidR="001B2FDC" w:rsidRPr="002969D1" w:rsidRDefault="001B2FDC" w:rsidP="005E2E0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969D1">
        <w:rPr>
          <w:sz w:val="24"/>
          <w:szCs w:val="24"/>
          <w:lang w:eastAsia="en-US"/>
        </w:rPr>
        <w:t>ПРИОРИТЕТНЫХ ТОВАРОВ, РАБОТ, УСЛУГ, ПОДЛЕЖАЩИХ НОРМИРОВАНИЮ</w:t>
      </w: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3543"/>
        <w:gridCol w:w="4791"/>
      </w:tblGrid>
      <w:tr w:rsidR="001B2FDC" w:rsidRPr="00596347" w:rsidTr="00FC33DF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347">
              <w:rPr>
                <w:lang w:eastAsia="en-US"/>
              </w:rPr>
              <w:t xml:space="preserve">Код по Общероссийскому </w:t>
            </w:r>
            <w:hyperlink r:id="rId19" w:history="1">
              <w:r w:rsidRPr="00596347">
                <w:rPr>
                  <w:color w:val="0000FF"/>
                  <w:lang w:eastAsia="en-US"/>
                </w:rPr>
                <w:t>классификатору</w:t>
              </w:r>
            </w:hyperlink>
            <w:r w:rsidRPr="00596347">
              <w:rPr>
                <w:lang w:eastAsia="en-US"/>
              </w:rPr>
              <w:t xml:space="preserve"> продукции по видам экономической де</w:t>
            </w:r>
            <w:r w:rsidRPr="00596347">
              <w:rPr>
                <w:lang w:eastAsia="en-US"/>
              </w:rPr>
              <w:t>я</w:t>
            </w:r>
            <w:r w:rsidRPr="00596347">
              <w:rPr>
                <w:lang w:eastAsia="en-US"/>
              </w:rPr>
              <w:t xml:space="preserve">тельности (ОКПД) </w:t>
            </w:r>
            <w:proofErr w:type="gramStart"/>
            <w:r w:rsidRPr="00596347">
              <w:rPr>
                <w:lang w:eastAsia="en-US"/>
              </w:rPr>
              <w:t>ОК</w:t>
            </w:r>
            <w:proofErr w:type="gramEnd"/>
            <w:r w:rsidRPr="00596347">
              <w:rPr>
                <w:lang w:eastAsia="en-US"/>
              </w:rPr>
              <w:t xml:space="preserve"> 034-2007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347">
              <w:rPr>
                <w:lang w:eastAsia="en-US"/>
              </w:rPr>
              <w:t>Наименование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347">
              <w:rPr>
                <w:lang w:eastAsia="en-US"/>
              </w:rPr>
              <w:t>1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347">
              <w:rPr>
                <w:lang w:eastAsia="en-US"/>
              </w:rPr>
              <w:t>2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5" w:name="Par384"/>
            <w:bookmarkEnd w:id="5"/>
            <w:r w:rsidRPr="00596347">
              <w:rPr>
                <w:lang w:eastAsia="en-US"/>
              </w:rPr>
              <w:t>1. Автотранспортные средства и мотоциклы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0" w:history="1">
              <w:r w:rsidR="001B2FDC" w:rsidRPr="00596347">
                <w:rPr>
                  <w:color w:val="0000FF"/>
                  <w:lang w:eastAsia="en-US"/>
                </w:rPr>
                <w:t>34.10.21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Средства транспортные с двигателем с искровым зажиганием, с рабочим объ</w:t>
            </w:r>
            <w:r w:rsidRPr="00596347">
              <w:rPr>
                <w:lang w:eastAsia="en-US"/>
              </w:rPr>
              <w:t>е</w:t>
            </w:r>
            <w:r w:rsidRPr="00596347">
              <w:rPr>
                <w:lang w:eastAsia="en-US"/>
              </w:rPr>
              <w:t>мом цилиндров не более 1500 куб</w:t>
            </w:r>
            <w:proofErr w:type="gramStart"/>
            <w:r w:rsidRPr="00596347">
              <w:rPr>
                <w:lang w:eastAsia="en-US"/>
              </w:rPr>
              <w:t>.с</w:t>
            </w:r>
            <w:proofErr w:type="gramEnd"/>
            <w:r w:rsidRPr="00596347">
              <w:rPr>
                <w:lang w:eastAsia="en-US"/>
              </w:rPr>
              <w:t>м, новые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1" w:history="1">
              <w:r w:rsidR="001B2FDC" w:rsidRPr="00596347">
                <w:rPr>
                  <w:color w:val="0000FF"/>
                  <w:lang w:eastAsia="en-US"/>
                </w:rPr>
                <w:t>34.10.22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Средства транспортные с двигателем с искровым зажиганием, с рабочим объ</w:t>
            </w:r>
            <w:r w:rsidRPr="00596347">
              <w:rPr>
                <w:lang w:eastAsia="en-US"/>
              </w:rPr>
              <w:t>е</w:t>
            </w:r>
            <w:r w:rsidRPr="00596347">
              <w:rPr>
                <w:lang w:eastAsia="en-US"/>
              </w:rPr>
              <w:t>мом цилиндров более 1500 куб</w:t>
            </w:r>
            <w:proofErr w:type="gramStart"/>
            <w:r w:rsidRPr="00596347">
              <w:rPr>
                <w:lang w:eastAsia="en-US"/>
              </w:rPr>
              <w:t>.с</w:t>
            </w:r>
            <w:proofErr w:type="gramEnd"/>
            <w:r w:rsidRPr="00596347">
              <w:rPr>
                <w:lang w:eastAsia="en-US"/>
              </w:rPr>
              <w:t>м, новые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2" w:history="1">
              <w:r w:rsidR="001B2FDC" w:rsidRPr="00596347">
                <w:rPr>
                  <w:color w:val="0000FF"/>
                  <w:lang w:eastAsia="en-US"/>
                </w:rPr>
                <w:t>34.10.23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Средства транспортные с поршневым двигателем внутреннего сгорания с во</w:t>
            </w:r>
            <w:r w:rsidRPr="00596347">
              <w:rPr>
                <w:lang w:eastAsia="en-US"/>
              </w:rPr>
              <w:t>с</w:t>
            </w:r>
            <w:r w:rsidRPr="00596347">
              <w:rPr>
                <w:lang w:eastAsia="en-US"/>
              </w:rPr>
              <w:t xml:space="preserve">пламенением от сжатия (дизелем или </w:t>
            </w:r>
            <w:proofErr w:type="spellStart"/>
            <w:r w:rsidRPr="00596347">
              <w:rPr>
                <w:lang w:eastAsia="en-US"/>
              </w:rPr>
              <w:t>полудизелем</w:t>
            </w:r>
            <w:proofErr w:type="spellEnd"/>
            <w:r w:rsidRPr="00596347">
              <w:rPr>
                <w:lang w:eastAsia="en-US"/>
              </w:rPr>
              <w:t>), новые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3" w:history="1">
              <w:r w:rsidR="001B2FDC" w:rsidRPr="00596347">
                <w:rPr>
                  <w:color w:val="0000FF"/>
                  <w:lang w:eastAsia="en-US"/>
                </w:rPr>
                <w:t>34.10.24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Средства автотранспортные для перевозки людей прочие, не включенные в другие группиро</w:t>
            </w:r>
            <w:r w:rsidRPr="00596347">
              <w:rPr>
                <w:lang w:eastAsia="en-US"/>
              </w:rPr>
              <w:t>в</w:t>
            </w:r>
            <w:r w:rsidRPr="00596347">
              <w:rPr>
                <w:lang w:eastAsia="en-US"/>
              </w:rPr>
              <w:t>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4" w:history="1">
              <w:r w:rsidR="001B2FDC" w:rsidRPr="00596347">
                <w:rPr>
                  <w:color w:val="0000FF"/>
                  <w:lang w:eastAsia="en-US"/>
                </w:rPr>
                <w:t>34.10.25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Автомобили легковые для перевозки людей, подержанные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5" w:history="1">
              <w:r w:rsidR="001B2FDC" w:rsidRPr="00596347">
                <w:rPr>
                  <w:color w:val="0000FF"/>
                  <w:lang w:eastAsia="en-US"/>
                </w:rPr>
                <w:t>34.10.30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Средства автотранспортные для перевозки не менее 10 человек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6" w:history="1">
              <w:r w:rsidR="001B2FDC" w:rsidRPr="00596347">
                <w:rPr>
                  <w:color w:val="0000FF"/>
                  <w:lang w:eastAsia="en-US"/>
                </w:rPr>
                <w:t>35.41.12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Мотоциклы с поршневым двигателем внутреннего сгорания с рабочим объ</w:t>
            </w:r>
            <w:r w:rsidRPr="00596347">
              <w:rPr>
                <w:lang w:eastAsia="en-US"/>
              </w:rPr>
              <w:t>е</w:t>
            </w:r>
            <w:r w:rsidRPr="00596347">
              <w:rPr>
                <w:lang w:eastAsia="en-US"/>
              </w:rPr>
              <w:t>мом цилиндров свыше 50 куб</w:t>
            </w:r>
            <w:proofErr w:type="gramStart"/>
            <w:r w:rsidRPr="00596347">
              <w:rPr>
                <w:lang w:eastAsia="en-US"/>
              </w:rPr>
              <w:t>.с</w:t>
            </w:r>
            <w:proofErr w:type="gramEnd"/>
            <w:r w:rsidRPr="00596347">
              <w:rPr>
                <w:lang w:eastAsia="en-US"/>
              </w:rPr>
              <w:t>м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6" w:name="Par399"/>
            <w:bookmarkEnd w:id="6"/>
            <w:r w:rsidRPr="00596347">
              <w:rPr>
                <w:lang w:eastAsia="en-US"/>
              </w:rPr>
              <w:t>2. Услуги по техническому обслуживанию и ремонту автотранспортных средств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7" w:history="1">
              <w:r w:rsidR="001B2FDC" w:rsidRPr="00596347">
                <w:rPr>
                  <w:color w:val="0000FF"/>
                  <w:lang w:eastAsia="en-US"/>
                </w:rPr>
                <w:t>50.20.11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</w:t>
            </w:r>
            <w:r w:rsidRPr="00596347">
              <w:rPr>
                <w:lang w:eastAsia="en-US"/>
              </w:rPr>
              <w:t>о</w:t>
            </w:r>
            <w:r w:rsidRPr="00596347">
              <w:rPr>
                <w:lang w:eastAsia="en-US"/>
              </w:rPr>
              <w:t>билей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8" w:history="1">
              <w:r w:rsidR="001B2FDC" w:rsidRPr="00596347">
                <w:rPr>
                  <w:color w:val="0000FF"/>
                  <w:lang w:eastAsia="en-US"/>
                </w:rPr>
                <w:t>50.20.12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техническому обслуживанию и ремонту электрооборудования легковых автомоб</w:t>
            </w:r>
            <w:r w:rsidRPr="00596347">
              <w:rPr>
                <w:lang w:eastAsia="en-US"/>
              </w:rPr>
              <w:t>и</w:t>
            </w:r>
            <w:r w:rsidRPr="00596347">
              <w:rPr>
                <w:lang w:eastAsia="en-US"/>
              </w:rPr>
              <w:t>лей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29" w:history="1">
              <w:r w:rsidR="001B2FDC" w:rsidRPr="00596347">
                <w:rPr>
                  <w:color w:val="0000FF"/>
                  <w:lang w:eastAsia="en-US"/>
                </w:rPr>
                <w:t>50.20.13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ремонту шин легковых автомобилей, включая регулировку и бала</w:t>
            </w:r>
            <w:r w:rsidRPr="00596347">
              <w:rPr>
                <w:lang w:eastAsia="en-US"/>
              </w:rPr>
              <w:t>н</w:t>
            </w:r>
            <w:r w:rsidRPr="00596347">
              <w:rPr>
                <w:lang w:eastAsia="en-US"/>
              </w:rPr>
              <w:t>сировку колес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0" w:history="1">
              <w:r w:rsidR="001B2FDC" w:rsidRPr="00596347">
                <w:rPr>
                  <w:color w:val="0000FF"/>
                  <w:lang w:eastAsia="en-US"/>
                </w:rPr>
                <w:t>50.20.14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ремонту кузовов легковых автомобилей и аналогичные услуги (ремонт дверей, за</w:t>
            </w:r>
            <w:r w:rsidRPr="00596347">
              <w:rPr>
                <w:lang w:eastAsia="en-US"/>
              </w:rPr>
              <w:t>м</w:t>
            </w:r>
            <w:r w:rsidRPr="00596347">
              <w:rPr>
                <w:lang w:eastAsia="en-US"/>
              </w:rPr>
              <w:t>ков, окон, перекрашивание, ремонт после повреждений)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1" w:history="1">
              <w:r w:rsidR="001B2FDC" w:rsidRPr="00596347">
                <w:rPr>
                  <w:color w:val="0000FF"/>
                  <w:lang w:eastAsia="en-US"/>
                </w:rPr>
                <w:t>50.20.21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обычному техническому обслуживанию и ремонту (кроме услуг по техническому обслуживанию и ремонту электрооборудования и кузовов) пр</w:t>
            </w:r>
            <w:r w:rsidRPr="00596347">
              <w:rPr>
                <w:lang w:eastAsia="en-US"/>
              </w:rPr>
              <w:t>о</w:t>
            </w:r>
            <w:r w:rsidRPr="00596347">
              <w:rPr>
                <w:lang w:eastAsia="en-US"/>
              </w:rPr>
              <w:t>чих автотранспортных средств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2" w:history="1">
              <w:r w:rsidR="001B2FDC" w:rsidRPr="00596347">
                <w:rPr>
                  <w:color w:val="0000FF"/>
                  <w:lang w:eastAsia="en-US"/>
                </w:rPr>
                <w:t>50.20.22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техническому обслуживанию и ремонту электрооборудования прочих автотран</w:t>
            </w:r>
            <w:r w:rsidRPr="00596347">
              <w:rPr>
                <w:lang w:eastAsia="en-US"/>
              </w:rPr>
              <w:t>с</w:t>
            </w:r>
            <w:r w:rsidRPr="00596347">
              <w:rPr>
                <w:lang w:eastAsia="en-US"/>
              </w:rPr>
              <w:t>портных средств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3" w:history="1">
              <w:r w:rsidR="001B2FDC" w:rsidRPr="00596347">
                <w:rPr>
                  <w:color w:val="0000FF"/>
                  <w:lang w:eastAsia="en-US"/>
                </w:rPr>
                <w:t>50.20.23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ремонту кузовов прочих автотранспортных средств и аналогичные услуги (ремонт дверей, замков, окон, перекраска, ремонт после повреждений)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4" w:history="1">
              <w:r w:rsidR="001B2FDC" w:rsidRPr="00596347">
                <w:rPr>
                  <w:color w:val="0000FF"/>
                  <w:lang w:eastAsia="en-US"/>
                </w:rPr>
                <w:t>50.20.1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техническому обслуживанию и ремонту легковых автомобилей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7" w:name="Par416"/>
            <w:bookmarkEnd w:id="7"/>
            <w:r w:rsidRPr="00596347">
              <w:rPr>
                <w:lang w:eastAsia="en-US"/>
              </w:rPr>
              <w:t>3. Услуги такси и услуги по аренде легковых автомобилей с водителем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5" w:history="1">
              <w:r w:rsidR="001B2FDC" w:rsidRPr="00596347">
                <w:rPr>
                  <w:color w:val="0000FF"/>
                  <w:lang w:eastAsia="en-US"/>
                </w:rPr>
                <w:t>60.22.11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такси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6" w:history="1">
              <w:r w:rsidR="001B2FDC" w:rsidRPr="00596347">
                <w:rPr>
                  <w:color w:val="0000FF"/>
                  <w:lang w:eastAsia="en-US"/>
                </w:rPr>
                <w:t>60.22.12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аренде легковых автомобилей с водителем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7" w:history="1">
              <w:r w:rsidR="001B2FDC" w:rsidRPr="00596347">
                <w:rPr>
                  <w:color w:val="0000FF"/>
                  <w:lang w:eastAsia="en-US"/>
                </w:rPr>
                <w:t>60.23.11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аренде автобусов с водителем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8" w:history="1">
              <w:r w:rsidR="001B2FDC" w:rsidRPr="00596347">
                <w:rPr>
                  <w:color w:val="0000FF"/>
                  <w:lang w:eastAsia="en-US"/>
                </w:rPr>
                <w:t>60.23.14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Перевозки пассажирские, не подчиняющиеся расписанию, прочие, не вкл</w:t>
            </w:r>
            <w:r w:rsidRPr="00596347">
              <w:rPr>
                <w:lang w:eastAsia="en-US"/>
              </w:rPr>
              <w:t>ю</w:t>
            </w:r>
            <w:r w:rsidRPr="00596347">
              <w:rPr>
                <w:lang w:eastAsia="en-US"/>
              </w:rPr>
              <w:t>ченные в другие группировки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8" w:name="Par425"/>
            <w:bookmarkEnd w:id="8"/>
            <w:r w:rsidRPr="00596347">
              <w:rPr>
                <w:lang w:eastAsia="en-US"/>
              </w:rPr>
              <w:t>4. Услуги по аренде транспортных средств без водителя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39" w:history="1">
              <w:r w:rsidR="001B2FDC" w:rsidRPr="00596347">
                <w:rPr>
                  <w:color w:val="0000FF"/>
                  <w:lang w:eastAsia="en-US"/>
                </w:rPr>
                <w:t>71.10.10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аренде легковых автомобилей и легких (до 3,5 т) автофургонов без водителя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0" w:history="1">
              <w:r w:rsidR="001B2FDC" w:rsidRPr="00596347">
                <w:rPr>
                  <w:color w:val="0000FF"/>
                  <w:lang w:eastAsia="en-US"/>
                </w:rPr>
                <w:t>71.21.11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аренде грузовых автотранспортных средств без водителя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9" w:name="Par430"/>
            <w:bookmarkEnd w:id="9"/>
            <w:r w:rsidRPr="00596347">
              <w:rPr>
                <w:lang w:eastAsia="en-US"/>
              </w:rPr>
              <w:t>5. Мебель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1" w:history="1">
              <w:r w:rsidR="001B2FDC" w:rsidRPr="00596347">
                <w:rPr>
                  <w:color w:val="0000FF"/>
                  <w:lang w:eastAsia="en-US"/>
                </w:rPr>
                <w:t>36.11.11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для сидения с металлическим каркасом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2" w:history="1">
              <w:r w:rsidR="001B2FDC" w:rsidRPr="00596347">
                <w:rPr>
                  <w:color w:val="0000FF"/>
                  <w:lang w:eastAsia="en-US"/>
                </w:rPr>
                <w:t>36.11.12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для сидения с деревянным каркасом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3" w:history="1">
              <w:r w:rsidR="001B2FDC" w:rsidRPr="00596347">
                <w:rPr>
                  <w:color w:val="0000FF"/>
                  <w:lang w:eastAsia="en-US"/>
                </w:rPr>
                <w:t>36.12.11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металлическая для офисов, административных помещений, учебных заведений, учр</w:t>
            </w:r>
            <w:r w:rsidRPr="00596347">
              <w:rPr>
                <w:lang w:eastAsia="en-US"/>
              </w:rPr>
              <w:t>е</w:t>
            </w:r>
            <w:r w:rsidRPr="00596347">
              <w:rPr>
                <w:lang w:eastAsia="en-US"/>
              </w:rPr>
              <w:t>ждений культуры и т.п.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4" w:history="1">
              <w:r w:rsidR="001B2FDC" w:rsidRPr="00596347">
                <w:rPr>
                  <w:color w:val="0000FF"/>
                  <w:lang w:eastAsia="en-US"/>
                </w:rPr>
                <w:t>36.12.12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деревянная для офисов, административных помещений, учебных заведений, учрежд</w:t>
            </w:r>
            <w:r w:rsidRPr="00596347">
              <w:rPr>
                <w:lang w:eastAsia="en-US"/>
              </w:rPr>
              <w:t>е</w:t>
            </w:r>
            <w:r w:rsidRPr="00596347">
              <w:rPr>
                <w:lang w:eastAsia="en-US"/>
              </w:rPr>
              <w:t>ний культуры и т.п.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5" w:history="1">
              <w:r w:rsidR="001B2FDC" w:rsidRPr="00596347">
                <w:rPr>
                  <w:color w:val="0000FF"/>
                  <w:lang w:eastAsia="en-US"/>
                </w:rPr>
                <w:t>36.12.13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деревянная для предприятий торговли, общественного питания и бытового обслужив</w:t>
            </w:r>
            <w:r w:rsidRPr="00596347">
              <w:rPr>
                <w:lang w:eastAsia="en-US"/>
              </w:rPr>
              <w:t>а</w:t>
            </w:r>
            <w:r w:rsidRPr="00596347">
              <w:rPr>
                <w:lang w:eastAsia="en-US"/>
              </w:rPr>
              <w:t>ния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6" w:history="1">
              <w:r w:rsidR="001B2FDC" w:rsidRPr="00596347">
                <w:rPr>
                  <w:color w:val="0000FF"/>
                  <w:lang w:eastAsia="en-US"/>
                </w:rPr>
                <w:t>36.13.10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кухонная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7" w:history="1">
              <w:r w:rsidR="001B2FDC" w:rsidRPr="00596347">
                <w:rPr>
                  <w:color w:val="0000FF"/>
                  <w:lang w:eastAsia="en-US"/>
                </w:rPr>
                <w:t>36.14.11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металлическая, не включенная в другие группировки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8" w:history="1">
              <w:r w:rsidR="001B2FDC" w:rsidRPr="00596347">
                <w:rPr>
                  <w:color w:val="0000FF"/>
                  <w:lang w:eastAsia="en-US"/>
                </w:rPr>
                <w:t>36.14.12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деревянная для спальни, столовой и гостиной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49" w:history="1">
              <w:r w:rsidR="001B2FDC" w:rsidRPr="00596347">
                <w:rPr>
                  <w:color w:val="0000FF"/>
                  <w:lang w:eastAsia="en-US"/>
                </w:rPr>
                <w:t>36.14.13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деревянная, не включенная в другие группировки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0" w:history="1">
              <w:r w:rsidR="001B2FDC" w:rsidRPr="00596347">
                <w:rPr>
                  <w:color w:val="0000FF"/>
                  <w:lang w:eastAsia="en-US"/>
                </w:rPr>
                <w:t>36.14.14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Мебель из пластмасс или прочих материалов, включая тростник, лозу, бамбук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10" w:name="Par451"/>
            <w:bookmarkEnd w:id="10"/>
            <w:r w:rsidRPr="00596347">
              <w:rPr>
                <w:lang w:eastAsia="en-US"/>
              </w:rPr>
              <w:t>6. Изделия санитарно-технические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1" w:history="1">
              <w:r w:rsidR="001B2FDC" w:rsidRPr="00596347">
                <w:rPr>
                  <w:color w:val="0000FF"/>
                  <w:lang w:eastAsia="en-US"/>
                </w:rPr>
                <w:t>26.22.10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Изделия санитарно-технические из керамики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2" w:history="1">
              <w:r w:rsidR="001B2FDC" w:rsidRPr="00596347">
                <w:rPr>
                  <w:color w:val="0000FF"/>
                  <w:lang w:eastAsia="en-US"/>
                </w:rPr>
                <w:t>28.75.11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11" w:name="Par456"/>
            <w:bookmarkEnd w:id="11"/>
            <w:r w:rsidRPr="00596347">
              <w:rPr>
                <w:lang w:eastAsia="en-US"/>
              </w:rPr>
              <w:t>7. Работы по завершению строительства отделочные и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3" w:history="1">
              <w:r w:rsidR="001B2FDC" w:rsidRPr="00596347">
                <w:rPr>
                  <w:color w:val="0000FF"/>
                  <w:lang w:eastAsia="en-US"/>
                </w:rPr>
                <w:t>45.41.10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штукатурные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4" w:history="1">
              <w:r w:rsidR="001B2FDC" w:rsidRPr="00596347">
                <w:rPr>
                  <w:color w:val="0000FF"/>
                  <w:lang w:eastAsia="en-US"/>
                </w:rPr>
                <w:t>45.42.11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установке дверных и оконных блоков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5" w:history="1">
              <w:r w:rsidR="001B2FDC" w:rsidRPr="00596347">
                <w:rPr>
                  <w:color w:val="0000FF"/>
                  <w:lang w:eastAsia="en-US"/>
                </w:rPr>
                <w:t>45.42.12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столярные и плотничные с металлическими изделиями и конструкци</w:t>
            </w:r>
            <w:r w:rsidRPr="00596347">
              <w:rPr>
                <w:lang w:eastAsia="en-US"/>
              </w:rPr>
              <w:t>я</w:t>
            </w:r>
            <w:r w:rsidRPr="00596347">
              <w:rPr>
                <w:lang w:eastAsia="en-US"/>
              </w:rPr>
              <w:t>ми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6" w:history="1">
              <w:r w:rsidR="001B2FDC" w:rsidRPr="00596347">
                <w:rPr>
                  <w:color w:val="0000FF"/>
                  <w:lang w:eastAsia="en-US"/>
                </w:rPr>
                <w:t>45.42.13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столярные и плотничные с неметаллическими изделиями и констру</w:t>
            </w:r>
            <w:r w:rsidRPr="00596347">
              <w:rPr>
                <w:lang w:eastAsia="en-US"/>
              </w:rPr>
              <w:t>к</w:t>
            </w:r>
            <w:r w:rsidRPr="00596347">
              <w:rPr>
                <w:lang w:eastAsia="en-US"/>
              </w:rPr>
              <w:t>циями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7" w:history="1">
              <w:r w:rsidR="001B2FDC" w:rsidRPr="00596347">
                <w:rPr>
                  <w:color w:val="0000FF"/>
                  <w:lang w:eastAsia="en-US"/>
                </w:rPr>
                <w:t>45.43.11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облицовке плитками наружных стен и полов (площадок)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8" w:history="1">
              <w:r w:rsidR="001B2FDC" w:rsidRPr="00596347">
                <w:rPr>
                  <w:color w:val="0000FF"/>
                  <w:lang w:eastAsia="en-US"/>
                </w:rPr>
                <w:t>45.43.12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облицовке плитками внутренних стен и полов в помещениях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59" w:history="1">
              <w:r w:rsidR="001B2FDC" w:rsidRPr="00596347">
                <w:rPr>
                  <w:color w:val="0000FF"/>
                  <w:lang w:eastAsia="en-US"/>
                </w:rPr>
                <w:t>45.43.21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устройству покрытий полов из гибких материалов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0" w:history="1">
              <w:r w:rsidR="001B2FDC" w:rsidRPr="00596347">
                <w:rPr>
                  <w:color w:val="0000FF"/>
                  <w:lang w:eastAsia="en-US"/>
                </w:rPr>
                <w:t>45.43.22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устройству покрытий полов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1" w:history="1">
              <w:r w:rsidR="001B2FDC" w:rsidRPr="00596347">
                <w:rPr>
                  <w:color w:val="0000FF"/>
                  <w:lang w:eastAsia="en-US"/>
                </w:rPr>
                <w:t>45.43.23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устройству покрытий стен и работы обойные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2" w:history="1">
              <w:r w:rsidR="001B2FDC" w:rsidRPr="00596347">
                <w:rPr>
                  <w:color w:val="0000FF"/>
                  <w:lang w:eastAsia="en-US"/>
                </w:rPr>
                <w:t>45.43.30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внутренние отделочные по установке декоративных элементов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3" w:history="1">
              <w:r w:rsidR="001B2FDC" w:rsidRPr="00596347">
                <w:rPr>
                  <w:color w:val="0000FF"/>
                  <w:lang w:eastAsia="en-US"/>
                </w:rPr>
                <w:t>45.44.10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стекольные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4" w:history="1">
              <w:r w:rsidR="001B2FDC" w:rsidRPr="00596347">
                <w:rPr>
                  <w:color w:val="0000FF"/>
                  <w:lang w:eastAsia="en-US"/>
                </w:rPr>
                <w:t>45.44.21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малярные внутренние в зданиях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5" w:history="1">
              <w:r w:rsidR="001B2FDC" w:rsidRPr="00596347">
                <w:rPr>
                  <w:color w:val="0000FF"/>
                  <w:lang w:eastAsia="en-US"/>
                </w:rPr>
                <w:t>45.44.22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малярные наружные в зданиях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6" w:history="1">
              <w:r w:rsidR="001B2FDC" w:rsidRPr="00596347">
                <w:rPr>
                  <w:color w:val="0000FF"/>
                  <w:lang w:eastAsia="en-US"/>
                </w:rPr>
                <w:t>45.45.11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декоративные отделочные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7" w:history="1">
              <w:r w:rsidR="001B2FDC" w:rsidRPr="00596347">
                <w:rPr>
                  <w:color w:val="0000FF"/>
                  <w:lang w:eastAsia="en-US"/>
                </w:rPr>
                <w:t>45.45.12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наружной очистке зданий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8" w:history="1">
              <w:r w:rsidR="001B2FDC" w:rsidRPr="00596347">
                <w:rPr>
                  <w:color w:val="0000FF"/>
                  <w:lang w:eastAsia="en-US"/>
                </w:rPr>
                <w:t>45.45.13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отделочные и работы по завершении строительства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69" w:history="1">
              <w:r w:rsidR="001B2FDC" w:rsidRPr="00596347">
                <w:rPr>
                  <w:color w:val="0000FF"/>
                  <w:lang w:eastAsia="en-US"/>
                </w:rPr>
                <w:t>45.33.11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монтажу систем центрального отопления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0" w:history="1">
              <w:r w:rsidR="001B2FDC" w:rsidRPr="00596347">
                <w:rPr>
                  <w:color w:val="0000FF"/>
                  <w:lang w:eastAsia="en-US"/>
                </w:rPr>
                <w:t>45.33.12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монтажу (установке) систем вентиляции и кондиционирования воздуха, холодил</w:t>
            </w:r>
            <w:r w:rsidRPr="00596347">
              <w:rPr>
                <w:lang w:eastAsia="en-US"/>
              </w:rPr>
              <w:t>ь</w:t>
            </w:r>
            <w:r w:rsidRPr="00596347">
              <w:rPr>
                <w:lang w:eastAsia="en-US"/>
              </w:rPr>
              <w:t>ного оборудования, систем пневмотранспорта и аспирации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1" w:history="1">
              <w:r w:rsidR="001B2FDC" w:rsidRPr="00596347">
                <w:rPr>
                  <w:color w:val="0000FF"/>
                  <w:lang w:eastAsia="en-US"/>
                </w:rPr>
                <w:t>45.33.20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Работы по монтажу водопроводных и канализационных систем</w:t>
            </w:r>
          </w:p>
        </w:tc>
      </w:tr>
      <w:tr w:rsidR="001B2FDC" w:rsidRPr="00596347" w:rsidTr="000F46B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12" w:name="Par495"/>
            <w:bookmarkEnd w:id="12"/>
            <w:r w:rsidRPr="00596347">
              <w:rPr>
                <w:lang w:eastAsia="en-US"/>
              </w:rPr>
              <w:t>8. Офисное оборудование и вычислительная техника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2" w:history="1">
              <w:r w:rsidR="001B2FDC" w:rsidRPr="00596347">
                <w:rPr>
                  <w:color w:val="0000FF"/>
                  <w:lang w:eastAsia="en-US"/>
                </w:rPr>
                <w:t>30.01.21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Аппараты фотокопировальные с оптической системой или контактного типа и аппараты те</w:t>
            </w:r>
            <w:r w:rsidRPr="00596347">
              <w:rPr>
                <w:lang w:eastAsia="en-US"/>
              </w:rPr>
              <w:t>р</w:t>
            </w:r>
            <w:r w:rsidRPr="00596347">
              <w:rPr>
                <w:lang w:eastAsia="en-US"/>
              </w:rPr>
              <w:t>мокопировальные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3" w:history="1">
              <w:r w:rsidR="001B2FDC" w:rsidRPr="00596347">
                <w:rPr>
                  <w:color w:val="0000FF"/>
                  <w:lang w:eastAsia="en-US"/>
                </w:rPr>
                <w:t>30.01.22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Аппараты копировальные офсетные листовые для офисов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4" w:history="1">
              <w:r w:rsidR="001B2FDC" w:rsidRPr="00596347">
                <w:rPr>
                  <w:color w:val="0000FF"/>
                  <w:lang w:eastAsia="en-US"/>
                </w:rPr>
                <w:t>30.01.23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офисные прочие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5" w:history="1">
              <w:r w:rsidR="001B2FDC" w:rsidRPr="00596347">
                <w:rPr>
                  <w:color w:val="0000FF"/>
                  <w:lang w:eastAsia="en-US"/>
                </w:rPr>
                <w:t>30.01.24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Части и принадлежности прочих офисных машин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6" w:history="1">
              <w:r w:rsidR="001B2FDC" w:rsidRPr="00596347">
                <w:rPr>
                  <w:color w:val="0000FF"/>
                  <w:lang w:eastAsia="en-US"/>
                </w:rPr>
                <w:t>30.01.25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Части и принадлежности фотокопировальных аппаратов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7" w:history="1">
              <w:r w:rsidR="001B2FDC" w:rsidRPr="00596347">
                <w:rPr>
                  <w:color w:val="0000FF"/>
                  <w:lang w:eastAsia="en-US"/>
                </w:rPr>
                <w:t>30.01.90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установке офисного оборудования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8" w:history="1">
              <w:r w:rsidR="001B2FDC" w:rsidRPr="00596347">
                <w:rPr>
                  <w:color w:val="0000FF"/>
                  <w:lang w:eastAsia="en-US"/>
                </w:rPr>
                <w:t>30.02.11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вычислительные аналоговые и гибридные (аналогово-цифровые) для автоматической обработки данных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79" w:history="1">
              <w:r w:rsidR="001B2FDC" w:rsidRPr="00596347">
                <w:rPr>
                  <w:color w:val="0000FF"/>
                  <w:lang w:eastAsia="en-US"/>
                </w:rPr>
                <w:t>30.02.12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вычислительные электронные цифровые портативные массой не более 10 кг для а</w:t>
            </w:r>
            <w:r w:rsidRPr="00596347">
              <w:rPr>
                <w:lang w:eastAsia="en-US"/>
              </w:rPr>
              <w:t>в</w:t>
            </w:r>
            <w:r w:rsidRPr="00596347">
              <w:rPr>
                <w:lang w:eastAsia="en-US"/>
              </w:rPr>
              <w:t>томатической обработки данных ("лэптопы", "ноутбуки" и "субноутбуки")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0" w:history="1">
              <w:r w:rsidR="001B2FDC" w:rsidRPr="00596347">
                <w:rPr>
                  <w:color w:val="0000FF"/>
                  <w:lang w:eastAsia="en-US"/>
                </w:rPr>
                <w:t>30.02.13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вычислительные электронные цифровые, содержащие в одном корп</w:t>
            </w:r>
            <w:r w:rsidRPr="00596347">
              <w:rPr>
                <w:lang w:eastAsia="en-US"/>
              </w:rPr>
              <w:t>у</w:t>
            </w:r>
            <w:r w:rsidRPr="00596347">
              <w:rPr>
                <w:lang w:eastAsia="en-US"/>
              </w:rPr>
              <w:t>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1" w:history="1">
              <w:r w:rsidR="001B2FDC" w:rsidRPr="00596347">
                <w:rPr>
                  <w:color w:val="0000FF"/>
                  <w:lang w:eastAsia="en-US"/>
                </w:rPr>
                <w:t>30.02.14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вычислительные электронные цифровые, поставляемые в виде систем для автомат</w:t>
            </w:r>
            <w:r w:rsidRPr="00596347">
              <w:rPr>
                <w:lang w:eastAsia="en-US"/>
              </w:rPr>
              <w:t>и</w:t>
            </w:r>
            <w:r w:rsidRPr="00596347">
              <w:rPr>
                <w:lang w:eastAsia="en-US"/>
              </w:rPr>
              <w:t>ческой обработки данных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2" w:history="1">
              <w:r w:rsidR="001B2FDC" w:rsidRPr="00596347">
                <w:rPr>
                  <w:color w:val="0000FF"/>
                  <w:lang w:eastAsia="en-US"/>
                </w:rPr>
                <w:t>30.02.15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</w:t>
            </w:r>
            <w:r w:rsidRPr="00596347">
              <w:rPr>
                <w:lang w:eastAsia="en-US"/>
              </w:rPr>
              <w:t>о</w:t>
            </w:r>
            <w:r w:rsidRPr="00596347">
              <w:rPr>
                <w:lang w:eastAsia="en-US"/>
              </w:rPr>
              <w:t>матической обработки данных: запоминающие устройства, устройства ввода, устройства вывода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3" w:history="1">
              <w:r w:rsidR="001B2FDC" w:rsidRPr="00596347">
                <w:rPr>
                  <w:color w:val="0000FF"/>
                  <w:lang w:eastAsia="en-US"/>
                </w:rPr>
                <w:t>30.02.16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Устройства ввода/вывода данных, содержащие или не содержащие в одном корпусе запомин</w:t>
            </w:r>
            <w:r w:rsidRPr="00596347">
              <w:rPr>
                <w:lang w:eastAsia="en-US"/>
              </w:rPr>
              <w:t>а</w:t>
            </w:r>
            <w:r w:rsidRPr="00596347">
              <w:rPr>
                <w:lang w:eastAsia="en-US"/>
              </w:rPr>
              <w:t>ющие устройства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4" w:history="1">
              <w:r w:rsidR="001B2FDC" w:rsidRPr="00596347">
                <w:rPr>
                  <w:color w:val="0000FF"/>
                  <w:lang w:eastAsia="en-US"/>
                </w:rPr>
                <w:t>30.02.17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Устройства запоминающие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5" w:history="1">
              <w:r w:rsidR="001B2FDC" w:rsidRPr="00596347">
                <w:rPr>
                  <w:color w:val="0000FF"/>
                  <w:lang w:eastAsia="en-US"/>
                </w:rPr>
                <w:t>30.02.18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Устройства вычислительных машин прочие для автоматической обработки данных, не вкл</w:t>
            </w:r>
            <w:r w:rsidRPr="00596347">
              <w:rPr>
                <w:lang w:eastAsia="en-US"/>
              </w:rPr>
              <w:t>ю</w:t>
            </w:r>
            <w:r w:rsidRPr="00596347">
              <w:rPr>
                <w:lang w:eastAsia="en-US"/>
              </w:rPr>
              <w:t>ченные в другие группировки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6" w:history="1">
              <w:r w:rsidR="001B2FDC" w:rsidRPr="00596347">
                <w:rPr>
                  <w:color w:val="0000FF"/>
                  <w:lang w:eastAsia="en-US"/>
                </w:rPr>
                <w:t>30.02.19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Блоки, части и принадлежности вычислительных машин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7" w:history="1">
              <w:r w:rsidR="001B2FDC" w:rsidRPr="00596347">
                <w:rPr>
                  <w:color w:val="0000FF"/>
                  <w:lang w:eastAsia="en-US"/>
                </w:rPr>
                <w:t>30.02.20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сборке вычислительной техники</w:t>
            </w:r>
          </w:p>
        </w:tc>
      </w:tr>
      <w:tr w:rsidR="001B2FDC" w:rsidRPr="00596347" w:rsidTr="000F46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D63438" w:rsidP="005E2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88" w:history="1">
              <w:r w:rsidR="001B2FDC" w:rsidRPr="00596347">
                <w:rPr>
                  <w:color w:val="0000FF"/>
                  <w:lang w:eastAsia="en-US"/>
                </w:rPr>
                <w:t>30.02.90</w:t>
              </w:r>
            </w:hyperlink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FDC" w:rsidRPr="00596347" w:rsidRDefault="001B2FDC" w:rsidP="005E2E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347">
              <w:rPr>
                <w:lang w:eastAsia="en-US"/>
              </w:rPr>
              <w:t>Услуги по установке и настройке вычислительной техники и прочего оборудования для обр</w:t>
            </w:r>
            <w:r w:rsidRPr="00596347">
              <w:rPr>
                <w:lang w:eastAsia="en-US"/>
              </w:rPr>
              <w:t>а</w:t>
            </w:r>
            <w:r w:rsidRPr="00596347">
              <w:rPr>
                <w:lang w:eastAsia="en-US"/>
              </w:rPr>
              <w:t>ботки информации</w:t>
            </w:r>
          </w:p>
        </w:tc>
      </w:tr>
    </w:tbl>
    <w:p w:rsidR="001B2FDC" w:rsidRPr="002969D1" w:rsidRDefault="001B2FDC" w:rsidP="005E2E02">
      <w:pPr>
        <w:rPr>
          <w:sz w:val="24"/>
          <w:szCs w:val="24"/>
        </w:rPr>
      </w:pPr>
    </w:p>
    <w:sectPr w:rsidR="001B2FDC" w:rsidRPr="002969D1" w:rsidSect="00596347">
      <w:pgSz w:w="11905" w:h="16838"/>
      <w:pgMar w:top="709" w:right="850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21A"/>
    <w:multiLevelType w:val="singleLevel"/>
    <w:tmpl w:val="9F2A7D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33B7435"/>
    <w:multiLevelType w:val="hybridMultilevel"/>
    <w:tmpl w:val="BC88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11D5"/>
    <w:multiLevelType w:val="singleLevel"/>
    <w:tmpl w:val="9D5202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F9128DE"/>
    <w:multiLevelType w:val="singleLevel"/>
    <w:tmpl w:val="00762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226422D"/>
    <w:multiLevelType w:val="singleLevel"/>
    <w:tmpl w:val="D4D8EC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2EF065D0"/>
    <w:multiLevelType w:val="hybridMultilevel"/>
    <w:tmpl w:val="346EB524"/>
    <w:lvl w:ilvl="0" w:tplc="9446CBD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4E727F"/>
    <w:multiLevelType w:val="singleLevel"/>
    <w:tmpl w:val="A9885066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cs="Times New Roman" w:hint="default"/>
      </w:rPr>
    </w:lvl>
  </w:abstractNum>
  <w:abstractNum w:abstractNumId="7">
    <w:nsid w:val="308C2EB8"/>
    <w:multiLevelType w:val="hybridMultilevel"/>
    <w:tmpl w:val="F6D86248"/>
    <w:lvl w:ilvl="0" w:tplc="12BAA5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4B658A"/>
    <w:multiLevelType w:val="singleLevel"/>
    <w:tmpl w:val="4E824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1710FD6"/>
    <w:multiLevelType w:val="hybridMultilevel"/>
    <w:tmpl w:val="63507B3C"/>
    <w:lvl w:ilvl="0" w:tplc="12BAA5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B602866"/>
    <w:multiLevelType w:val="singleLevel"/>
    <w:tmpl w:val="0EE6F7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607413B2"/>
    <w:multiLevelType w:val="hybridMultilevel"/>
    <w:tmpl w:val="7C2AEC00"/>
    <w:lvl w:ilvl="0" w:tplc="9446CBD4">
      <w:start w:val="1"/>
      <w:numFmt w:val="russianLower"/>
      <w:lvlText w:val="%1)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2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cs="Times New Roman" w:hint="default"/>
      </w:rPr>
    </w:lvl>
  </w:abstractNum>
  <w:abstractNum w:abstractNumId="13">
    <w:nsid w:val="70007A7A"/>
    <w:multiLevelType w:val="hybridMultilevel"/>
    <w:tmpl w:val="3CA4D0D8"/>
    <w:lvl w:ilvl="0" w:tplc="B87887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702C2651"/>
    <w:multiLevelType w:val="singleLevel"/>
    <w:tmpl w:val="4F0E2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8DE1E39"/>
    <w:multiLevelType w:val="hybridMultilevel"/>
    <w:tmpl w:val="35C2BE42"/>
    <w:lvl w:ilvl="0" w:tplc="C87A6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2C"/>
    <w:rsid w:val="000068F1"/>
    <w:rsid w:val="00013056"/>
    <w:rsid w:val="00027290"/>
    <w:rsid w:val="0003038D"/>
    <w:rsid w:val="0003338D"/>
    <w:rsid w:val="000357C3"/>
    <w:rsid w:val="00046094"/>
    <w:rsid w:val="00051E36"/>
    <w:rsid w:val="00060D4B"/>
    <w:rsid w:val="00086D97"/>
    <w:rsid w:val="0009662C"/>
    <w:rsid w:val="000A542C"/>
    <w:rsid w:val="000A6F0D"/>
    <w:rsid w:val="000A7244"/>
    <w:rsid w:val="000B3230"/>
    <w:rsid w:val="000B3820"/>
    <w:rsid w:val="000C5C9E"/>
    <w:rsid w:val="000F1936"/>
    <w:rsid w:val="000F37A4"/>
    <w:rsid w:val="000F46BB"/>
    <w:rsid w:val="000F7CB1"/>
    <w:rsid w:val="0010032A"/>
    <w:rsid w:val="00102701"/>
    <w:rsid w:val="001046A9"/>
    <w:rsid w:val="001111BA"/>
    <w:rsid w:val="00115958"/>
    <w:rsid w:val="00125A1B"/>
    <w:rsid w:val="001651B6"/>
    <w:rsid w:val="00170603"/>
    <w:rsid w:val="00174D61"/>
    <w:rsid w:val="001964E7"/>
    <w:rsid w:val="00197478"/>
    <w:rsid w:val="001A56F2"/>
    <w:rsid w:val="001B072C"/>
    <w:rsid w:val="001B2FDC"/>
    <w:rsid w:val="001D5839"/>
    <w:rsid w:val="001E4B99"/>
    <w:rsid w:val="001F661A"/>
    <w:rsid w:val="00204D79"/>
    <w:rsid w:val="002241A6"/>
    <w:rsid w:val="00230DF7"/>
    <w:rsid w:val="00233916"/>
    <w:rsid w:val="002530DB"/>
    <w:rsid w:val="00280134"/>
    <w:rsid w:val="002853AE"/>
    <w:rsid w:val="0029676E"/>
    <w:rsid w:val="002969D1"/>
    <w:rsid w:val="002A05E2"/>
    <w:rsid w:val="002A47A9"/>
    <w:rsid w:val="002A5779"/>
    <w:rsid w:val="002D40E8"/>
    <w:rsid w:val="002D503D"/>
    <w:rsid w:val="002E597A"/>
    <w:rsid w:val="003029A6"/>
    <w:rsid w:val="0032141E"/>
    <w:rsid w:val="003233E5"/>
    <w:rsid w:val="00324A53"/>
    <w:rsid w:val="00360559"/>
    <w:rsid w:val="003743AD"/>
    <w:rsid w:val="003920E3"/>
    <w:rsid w:val="00396395"/>
    <w:rsid w:val="003A1626"/>
    <w:rsid w:val="003A1AE2"/>
    <w:rsid w:val="003A5F02"/>
    <w:rsid w:val="003C44ED"/>
    <w:rsid w:val="003D0709"/>
    <w:rsid w:val="003E0912"/>
    <w:rsid w:val="003F09D0"/>
    <w:rsid w:val="004054C0"/>
    <w:rsid w:val="00413DA1"/>
    <w:rsid w:val="00431B7D"/>
    <w:rsid w:val="00437E58"/>
    <w:rsid w:val="00464436"/>
    <w:rsid w:val="00470576"/>
    <w:rsid w:val="0047530C"/>
    <w:rsid w:val="00484356"/>
    <w:rsid w:val="00492F59"/>
    <w:rsid w:val="004A0877"/>
    <w:rsid w:val="004B0C2C"/>
    <w:rsid w:val="004B54EC"/>
    <w:rsid w:val="004C56A3"/>
    <w:rsid w:val="004D047C"/>
    <w:rsid w:val="004D5F88"/>
    <w:rsid w:val="004E7057"/>
    <w:rsid w:val="004F2BA0"/>
    <w:rsid w:val="004F6619"/>
    <w:rsid w:val="00501D6C"/>
    <w:rsid w:val="0052160C"/>
    <w:rsid w:val="00537C2C"/>
    <w:rsid w:val="00537D1E"/>
    <w:rsid w:val="00540CEA"/>
    <w:rsid w:val="00545A97"/>
    <w:rsid w:val="0055378F"/>
    <w:rsid w:val="00554936"/>
    <w:rsid w:val="005624ED"/>
    <w:rsid w:val="00565088"/>
    <w:rsid w:val="0056616E"/>
    <w:rsid w:val="005665F1"/>
    <w:rsid w:val="00573985"/>
    <w:rsid w:val="005857A2"/>
    <w:rsid w:val="00587AEC"/>
    <w:rsid w:val="00596347"/>
    <w:rsid w:val="005C03CA"/>
    <w:rsid w:val="005C1FC6"/>
    <w:rsid w:val="005C4404"/>
    <w:rsid w:val="005E2E02"/>
    <w:rsid w:val="00612E25"/>
    <w:rsid w:val="00623C27"/>
    <w:rsid w:val="0062556C"/>
    <w:rsid w:val="006324E0"/>
    <w:rsid w:val="00632B36"/>
    <w:rsid w:val="00660365"/>
    <w:rsid w:val="0067532B"/>
    <w:rsid w:val="006838DF"/>
    <w:rsid w:val="0069738D"/>
    <w:rsid w:val="006A00C5"/>
    <w:rsid w:val="006A2006"/>
    <w:rsid w:val="006B79C8"/>
    <w:rsid w:val="006D3BCC"/>
    <w:rsid w:val="006E7D1E"/>
    <w:rsid w:val="006F543D"/>
    <w:rsid w:val="00704A0D"/>
    <w:rsid w:val="007116C5"/>
    <w:rsid w:val="00723C4B"/>
    <w:rsid w:val="0073240E"/>
    <w:rsid w:val="0075332A"/>
    <w:rsid w:val="00764A42"/>
    <w:rsid w:val="007675D2"/>
    <w:rsid w:val="00780518"/>
    <w:rsid w:val="007C0CB7"/>
    <w:rsid w:val="007C1283"/>
    <w:rsid w:val="007C2777"/>
    <w:rsid w:val="007C2F4E"/>
    <w:rsid w:val="007D2D16"/>
    <w:rsid w:val="007D514B"/>
    <w:rsid w:val="007E0404"/>
    <w:rsid w:val="007E3371"/>
    <w:rsid w:val="007F46F5"/>
    <w:rsid w:val="007F4833"/>
    <w:rsid w:val="007F4DB1"/>
    <w:rsid w:val="00821F0A"/>
    <w:rsid w:val="00845ACB"/>
    <w:rsid w:val="008467BA"/>
    <w:rsid w:val="0086031C"/>
    <w:rsid w:val="00864298"/>
    <w:rsid w:val="00885948"/>
    <w:rsid w:val="008976E4"/>
    <w:rsid w:val="008A2157"/>
    <w:rsid w:val="008A4AD2"/>
    <w:rsid w:val="008A60ED"/>
    <w:rsid w:val="008B2401"/>
    <w:rsid w:val="008B4AC9"/>
    <w:rsid w:val="008C1657"/>
    <w:rsid w:val="008E1071"/>
    <w:rsid w:val="008F1C14"/>
    <w:rsid w:val="008F26E7"/>
    <w:rsid w:val="009110A1"/>
    <w:rsid w:val="00923073"/>
    <w:rsid w:val="0093440C"/>
    <w:rsid w:val="00936F06"/>
    <w:rsid w:val="00946EBF"/>
    <w:rsid w:val="00952BA7"/>
    <w:rsid w:val="00953597"/>
    <w:rsid w:val="009624E0"/>
    <w:rsid w:val="00967266"/>
    <w:rsid w:val="00970BF3"/>
    <w:rsid w:val="0097277B"/>
    <w:rsid w:val="0098518D"/>
    <w:rsid w:val="00996766"/>
    <w:rsid w:val="009A7507"/>
    <w:rsid w:val="009B3DD8"/>
    <w:rsid w:val="009B55C7"/>
    <w:rsid w:val="009D454D"/>
    <w:rsid w:val="009F5236"/>
    <w:rsid w:val="00A0583A"/>
    <w:rsid w:val="00A10D4E"/>
    <w:rsid w:val="00A27916"/>
    <w:rsid w:val="00A619E1"/>
    <w:rsid w:val="00A70D4C"/>
    <w:rsid w:val="00A75105"/>
    <w:rsid w:val="00A76BFD"/>
    <w:rsid w:val="00A77384"/>
    <w:rsid w:val="00A811DA"/>
    <w:rsid w:val="00A82040"/>
    <w:rsid w:val="00A94C22"/>
    <w:rsid w:val="00AB7C3B"/>
    <w:rsid w:val="00AC787D"/>
    <w:rsid w:val="00AE1E96"/>
    <w:rsid w:val="00AF0996"/>
    <w:rsid w:val="00AF121B"/>
    <w:rsid w:val="00AF1862"/>
    <w:rsid w:val="00B01A3A"/>
    <w:rsid w:val="00B11541"/>
    <w:rsid w:val="00B24EB8"/>
    <w:rsid w:val="00B26D61"/>
    <w:rsid w:val="00B43044"/>
    <w:rsid w:val="00B46FCF"/>
    <w:rsid w:val="00B6198F"/>
    <w:rsid w:val="00B73047"/>
    <w:rsid w:val="00B84F55"/>
    <w:rsid w:val="00BA57AB"/>
    <w:rsid w:val="00BC3D3A"/>
    <w:rsid w:val="00BD2BB9"/>
    <w:rsid w:val="00BD3B0D"/>
    <w:rsid w:val="00BD7B66"/>
    <w:rsid w:val="00BF133B"/>
    <w:rsid w:val="00BF2F19"/>
    <w:rsid w:val="00BF4314"/>
    <w:rsid w:val="00BF4CFF"/>
    <w:rsid w:val="00BF7804"/>
    <w:rsid w:val="00C00BDE"/>
    <w:rsid w:val="00C20248"/>
    <w:rsid w:val="00C31D36"/>
    <w:rsid w:val="00C34DE2"/>
    <w:rsid w:val="00C52AEE"/>
    <w:rsid w:val="00C61879"/>
    <w:rsid w:val="00C8784D"/>
    <w:rsid w:val="00C90B54"/>
    <w:rsid w:val="00CB682D"/>
    <w:rsid w:val="00CC288F"/>
    <w:rsid w:val="00CC3A61"/>
    <w:rsid w:val="00CC675B"/>
    <w:rsid w:val="00CD4D4B"/>
    <w:rsid w:val="00CE30EC"/>
    <w:rsid w:val="00CE732B"/>
    <w:rsid w:val="00CE7AA3"/>
    <w:rsid w:val="00CF24AE"/>
    <w:rsid w:val="00CF379C"/>
    <w:rsid w:val="00D00FCE"/>
    <w:rsid w:val="00D22BBF"/>
    <w:rsid w:val="00D24827"/>
    <w:rsid w:val="00D3071C"/>
    <w:rsid w:val="00D32622"/>
    <w:rsid w:val="00D332FA"/>
    <w:rsid w:val="00D4323F"/>
    <w:rsid w:val="00D44046"/>
    <w:rsid w:val="00D4464C"/>
    <w:rsid w:val="00D45A65"/>
    <w:rsid w:val="00D47158"/>
    <w:rsid w:val="00D50003"/>
    <w:rsid w:val="00D522A8"/>
    <w:rsid w:val="00D61556"/>
    <w:rsid w:val="00D63438"/>
    <w:rsid w:val="00D76B97"/>
    <w:rsid w:val="00D85559"/>
    <w:rsid w:val="00D90DD8"/>
    <w:rsid w:val="00DA0C66"/>
    <w:rsid w:val="00DA7E50"/>
    <w:rsid w:val="00DC6D19"/>
    <w:rsid w:val="00DD1A81"/>
    <w:rsid w:val="00DD468C"/>
    <w:rsid w:val="00DE14F4"/>
    <w:rsid w:val="00E05F4D"/>
    <w:rsid w:val="00E07B46"/>
    <w:rsid w:val="00E2743F"/>
    <w:rsid w:val="00E27EAF"/>
    <w:rsid w:val="00E448F2"/>
    <w:rsid w:val="00E574A2"/>
    <w:rsid w:val="00E576B8"/>
    <w:rsid w:val="00E60D2F"/>
    <w:rsid w:val="00E64F0A"/>
    <w:rsid w:val="00E720DD"/>
    <w:rsid w:val="00E76353"/>
    <w:rsid w:val="00E92CAB"/>
    <w:rsid w:val="00EC04D0"/>
    <w:rsid w:val="00ED5C1D"/>
    <w:rsid w:val="00ED6E29"/>
    <w:rsid w:val="00EE152B"/>
    <w:rsid w:val="00EE2970"/>
    <w:rsid w:val="00EE432A"/>
    <w:rsid w:val="00EE5AB4"/>
    <w:rsid w:val="00EF25FB"/>
    <w:rsid w:val="00EF61B5"/>
    <w:rsid w:val="00F04A7C"/>
    <w:rsid w:val="00F15771"/>
    <w:rsid w:val="00F178CD"/>
    <w:rsid w:val="00F222A2"/>
    <w:rsid w:val="00F319E2"/>
    <w:rsid w:val="00F368FF"/>
    <w:rsid w:val="00F4326D"/>
    <w:rsid w:val="00F4687D"/>
    <w:rsid w:val="00F6754E"/>
    <w:rsid w:val="00F77E49"/>
    <w:rsid w:val="00F82091"/>
    <w:rsid w:val="00F9012F"/>
    <w:rsid w:val="00FA0D7A"/>
    <w:rsid w:val="00FB7E8F"/>
    <w:rsid w:val="00FC301B"/>
    <w:rsid w:val="00FC33DF"/>
    <w:rsid w:val="00FD1DE9"/>
    <w:rsid w:val="00FD5518"/>
    <w:rsid w:val="00FF28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B"/>
  </w:style>
  <w:style w:type="paragraph" w:styleId="1">
    <w:name w:val="heading 1"/>
    <w:basedOn w:val="a"/>
    <w:next w:val="a"/>
    <w:link w:val="10"/>
    <w:uiPriority w:val="99"/>
    <w:qFormat/>
    <w:rsid w:val="00AF121B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a"/>
    <w:next w:val="a"/>
    <w:link w:val="20"/>
    <w:uiPriority w:val="99"/>
    <w:qFormat/>
    <w:rsid w:val="00AF121B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F121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locked/>
    <w:rsid w:val="005963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1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E1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E14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F121B"/>
    <w:pPr>
      <w:ind w:right="43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8E14B3"/>
    <w:rPr>
      <w:sz w:val="20"/>
      <w:szCs w:val="20"/>
    </w:rPr>
  </w:style>
  <w:style w:type="paragraph" w:styleId="a5">
    <w:name w:val="Body Text"/>
    <w:basedOn w:val="a"/>
    <w:link w:val="a6"/>
    <w:uiPriority w:val="99"/>
    <w:rsid w:val="00AF121B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8E14B3"/>
    <w:rPr>
      <w:sz w:val="20"/>
      <w:szCs w:val="20"/>
    </w:rPr>
  </w:style>
  <w:style w:type="paragraph" w:customStyle="1" w:styleId="ConsNormal">
    <w:name w:val="ConsNormal"/>
    <w:uiPriority w:val="99"/>
    <w:rsid w:val="00952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52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2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952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32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214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E1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7E8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623C2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623C27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035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5">
    <w:name w:val="s_15"/>
    <w:basedOn w:val="a"/>
    <w:uiPriority w:val="99"/>
    <w:rsid w:val="00CC288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CC288F"/>
    <w:rPr>
      <w:rFonts w:cs="Times New Roman"/>
    </w:rPr>
  </w:style>
  <w:style w:type="character" w:customStyle="1" w:styleId="apple-converted-space">
    <w:name w:val="apple-converted-space"/>
    <w:uiPriority w:val="99"/>
    <w:rsid w:val="00CC288F"/>
    <w:rPr>
      <w:rFonts w:cs="Times New Roman"/>
    </w:rPr>
  </w:style>
  <w:style w:type="paragraph" w:customStyle="1" w:styleId="s1">
    <w:name w:val="s_1"/>
    <w:basedOn w:val="a"/>
    <w:uiPriority w:val="99"/>
    <w:rsid w:val="00CC288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rsid w:val="008C1657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semiHidden/>
    <w:locked/>
    <w:rsid w:val="008C1657"/>
    <w:rPr>
      <w:rFonts w:eastAsia="Times New Roman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9634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B"/>
  </w:style>
  <w:style w:type="paragraph" w:styleId="1">
    <w:name w:val="heading 1"/>
    <w:basedOn w:val="a"/>
    <w:next w:val="a"/>
    <w:link w:val="10"/>
    <w:uiPriority w:val="99"/>
    <w:qFormat/>
    <w:rsid w:val="00AF121B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a"/>
    <w:next w:val="a"/>
    <w:link w:val="20"/>
    <w:uiPriority w:val="99"/>
    <w:qFormat/>
    <w:rsid w:val="00AF121B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F121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locked/>
    <w:rsid w:val="0059634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1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E1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E14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F121B"/>
    <w:pPr>
      <w:ind w:right="43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8E14B3"/>
    <w:rPr>
      <w:sz w:val="20"/>
      <w:szCs w:val="20"/>
    </w:rPr>
  </w:style>
  <w:style w:type="paragraph" w:styleId="a5">
    <w:name w:val="Body Text"/>
    <w:basedOn w:val="a"/>
    <w:link w:val="a6"/>
    <w:uiPriority w:val="99"/>
    <w:rsid w:val="00AF121B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8E14B3"/>
    <w:rPr>
      <w:sz w:val="20"/>
      <w:szCs w:val="20"/>
    </w:rPr>
  </w:style>
  <w:style w:type="paragraph" w:customStyle="1" w:styleId="ConsNormal">
    <w:name w:val="ConsNormal"/>
    <w:uiPriority w:val="99"/>
    <w:rsid w:val="00952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52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2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952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32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214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E1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7E8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623C2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623C27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035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5">
    <w:name w:val="s_15"/>
    <w:basedOn w:val="a"/>
    <w:uiPriority w:val="99"/>
    <w:rsid w:val="00CC288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CC288F"/>
    <w:rPr>
      <w:rFonts w:cs="Times New Roman"/>
    </w:rPr>
  </w:style>
  <w:style w:type="character" w:customStyle="1" w:styleId="apple-converted-space">
    <w:name w:val="apple-converted-space"/>
    <w:uiPriority w:val="99"/>
    <w:rsid w:val="00CC288F"/>
    <w:rPr>
      <w:rFonts w:cs="Times New Roman"/>
    </w:rPr>
  </w:style>
  <w:style w:type="paragraph" w:customStyle="1" w:styleId="s1">
    <w:name w:val="s_1"/>
    <w:basedOn w:val="a"/>
    <w:uiPriority w:val="99"/>
    <w:rsid w:val="00CC288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rsid w:val="008C1657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semiHidden/>
    <w:locked/>
    <w:rsid w:val="008C1657"/>
    <w:rPr>
      <w:rFonts w:eastAsia="Times New Roman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9634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D8A6361FA1A65749214DB957005BC5D386474930DB642901F76353552808FF76257A1D635BFACFG0E3L" TargetMode="External"/><Relationship Id="rId18" Type="http://schemas.openxmlformats.org/officeDocument/2006/relationships/hyperlink" Target="consultantplus://offline/ref=DAD8A6361FA1A65749214DB957005BC5D385434E31D7642901F7635355G2E8L" TargetMode="External"/><Relationship Id="rId26" Type="http://schemas.openxmlformats.org/officeDocument/2006/relationships/hyperlink" Target="consultantplus://offline/ref=DAD8A6361FA1A65749214DB957005BC5D385434E31D7642901F76353552808FF76257A1D605AFACDG0ECL" TargetMode="External"/><Relationship Id="rId39" Type="http://schemas.openxmlformats.org/officeDocument/2006/relationships/hyperlink" Target="consultantplus://offline/ref=DAD8A6361FA1A65749214DB957005BC5D385434E31D7642901F76353552808FF76257A1D605DF3CEG0EFL" TargetMode="External"/><Relationship Id="rId21" Type="http://schemas.openxmlformats.org/officeDocument/2006/relationships/hyperlink" Target="consultantplus://offline/ref=DAD8A6361FA1A65749214DB957005BC5D385434E31D7642901F76353552808FF76257A1D605BFACCG0EFL" TargetMode="External"/><Relationship Id="rId34" Type="http://schemas.openxmlformats.org/officeDocument/2006/relationships/hyperlink" Target="consultantplus://offline/ref=DAD8A6361FA1A65749214DB957005BC5D385434E31D7642901F76353552808FF76257A1D6058F2CFG0EBL" TargetMode="External"/><Relationship Id="rId42" Type="http://schemas.openxmlformats.org/officeDocument/2006/relationships/hyperlink" Target="consultantplus://offline/ref=DAD8A6361FA1A65749214DB957005BC5D385434E31D7642901F76353552808FF76257A1D605AF9C0G0ECL" TargetMode="External"/><Relationship Id="rId47" Type="http://schemas.openxmlformats.org/officeDocument/2006/relationships/hyperlink" Target="consultantplus://offline/ref=DAD8A6361FA1A65749214DB957005BC5D385434E31D7642901F76353552808FF76257A1D605AFFC1G0ECL" TargetMode="External"/><Relationship Id="rId50" Type="http://schemas.openxmlformats.org/officeDocument/2006/relationships/hyperlink" Target="consultantplus://offline/ref=DAD8A6361FA1A65749214DB957005BC5D385434E31D7642901F76353552808FF76257A1D605AFDC8G0E2L" TargetMode="External"/><Relationship Id="rId55" Type="http://schemas.openxmlformats.org/officeDocument/2006/relationships/hyperlink" Target="consultantplus://offline/ref=DAD8A6361FA1A65749214DB957005BC5D385434E31D7642901F76353552808FF76257A1D6058FCC1G0EFL" TargetMode="External"/><Relationship Id="rId63" Type="http://schemas.openxmlformats.org/officeDocument/2006/relationships/hyperlink" Target="consultantplus://offline/ref=DAD8A6361FA1A65749214DB957005BC5D385434E31D7642901F76353552808FF76257A1D6058F3CEG0E9L" TargetMode="External"/><Relationship Id="rId68" Type="http://schemas.openxmlformats.org/officeDocument/2006/relationships/hyperlink" Target="consultantplus://offline/ref=DAD8A6361FA1A65749214DB957005BC5D385434E31D7642901F76353552808FF76257A1D6058F3C1G0EBL" TargetMode="External"/><Relationship Id="rId76" Type="http://schemas.openxmlformats.org/officeDocument/2006/relationships/hyperlink" Target="consultantplus://offline/ref=DAD8A6361FA1A65749214DB957005BC5D385434E31D7642901F76353552808FF76257A1D615CFDC8G0EBL" TargetMode="External"/><Relationship Id="rId84" Type="http://schemas.openxmlformats.org/officeDocument/2006/relationships/hyperlink" Target="consultantplus://offline/ref=DAD8A6361FA1A65749214DB957005BC5D385434E31D7642901F76353552808FF76257A1D615CFCCBG0E8L" TargetMode="External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consultantplus://offline/ref=DAD8A6361FA1A65749214DB957005BC5D385434E31D7642901F76353552808FF76257A1D6058FCC8G0E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D8A6361FA1A65749214DB957005BC5D386474930DB642901F76353552808FF76257A1DG6E5L" TargetMode="External"/><Relationship Id="rId29" Type="http://schemas.openxmlformats.org/officeDocument/2006/relationships/hyperlink" Target="consultantplus://offline/ref=DAD8A6361FA1A65749214DB957005BC5D385434E31D7642901F76353552808FF76257A1D605FFBCEG0ECL" TargetMode="External"/><Relationship Id="rId11" Type="http://schemas.openxmlformats.org/officeDocument/2006/relationships/hyperlink" Target="consultantplus://offline/ref=DAD8A6361FA1A65749214DB957005BC5D386404E3CDE642901F7635355G2E8L" TargetMode="External"/><Relationship Id="rId24" Type="http://schemas.openxmlformats.org/officeDocument/2006/relationships/hyperlink" Target="consultantplus://offline/ref=DAD8A6361FA1A65749214DB957005BC5D385434E31D7642901F76353552808FF76257A1D605BFACFG0EFL" TargetMode="External"/><Relationship Id="rId32" Type="http://schemas.openxmlformats.org/officeDocument/2006/relationships/hyperlink" Target="consultantplus://offline/ref=DAD8A6361FA1A65749214DB957005BC5D385434E31D7642901F76353552808FF76257A1D605FF9C8G0EAL" TargetMode="External"/><Relationship Id="rId37" Type="http://schemas.openxmlformats.org/officeDocument/2006/relationships/hyperlink" Target="consultantplus://offline/ref=DAD8A6361FA1A65749214DB957005BC5D385434E31D7642901F76353552808FF76257A1D605EFDC8G0E8L" TargetMode="External"/><Relationship Id="rId40" Type="http://schemas.openxmlformats.org/officeDocument/2006/relationships/hyperlink" Target="consultantplus://offline/ref=DAD8A6361FA1A65749214DB957005BC5D385434E31D7642901F76353552808FF76257A1D605DF3CFG0EAL" TargetMode="External"/><Relationship Id="rId45" Type="http://schemas.openxmlformats.org/officeDocument/2006/relationships/hyperlink" Target="consultantplus://offline/ref=DAD8A6361FA1A65749214DB957005BC5D385434E31D7642901F76353552808FF76257A1D605AFFCAG0EDL" TargetMode="External"/><Relationship Id="rId53" Type="http://schemas.openxmlformats.org/officeDocument/2006/relationships/hyperlink" Target="consultantplus://offline/ref=DAD8A6361FA1A65749214DB957005BC5D385434E31D7642901F76353552808FF76257A1D6058FCCFG0EEL" TargetMode="External"/><Relationship Id="rId58" Type="http://schemas.openxmlformats.org/officeDocument/2006/relationships/hyperlink" Target="consultantplus://offline/ref=DAD8A6361FA1A65749214DB957005BC5D385434E31D7642901F76353552808FF76257A1D6058F3CAG0ECL" TargetMode="External"/><Relationship Id="rId66" Type="http://schemas.openxmlformats.org/officeDocument/2006/relationships/hyperlink" Target="consultantplus://offline/ref=DAD8A6361FA1A65749214DB957005BC5D385434E31D7642901F76353552808FF76257A1D6058F3C0G0EAL" TargetMode="External"/><Relationship Id="rId74" Type="http://schemas.openxmlformats.org/officeDocument/2006/relationships/hyperlink" Target="consultantplus://offline/ref=DAD8A6361FA1A65749214DB957005BC5D385434E31D7642901F76353552808FF76257A1D615CFEC0G0EAL" TargetMode="External"/><Relationship Id="rId79" Type="http://schemas.openxmlformats.org/officeDocument/2006/relationships/hyperlink" Target="consultantplus://offline/ref=DAD8A6361FA1A65749214DB957005BC5D385434E31D7642901F76353552808FF76257A1D615CFDCAG0E8L" TargetMode="External"/><Relationship Id="rId87" Type="http://schemas.openxmlformats.org/officeDocument/2006/relationships/hyperlink" Target="consultantplus://offline/ref=DAD8A6361FA1A65749214DB957005BC5D385434E31D7642901F76353552808FF76257A1D615CFCCDG0EC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AD8A6361FA1A65749214DB957005BC5D385434E31D7642901F76353552808FF76257A1D6058F3CDG0EAL" TargetMode="External"/><Relationship Id="rId82" Type="http://schemas.openxmlformats.org/officeDocument/2006/relationships/hyperlink" Target="consultantplus://offline/ref=DAD8A6361FA1A65749214DB957005BC5D385434E31D7642901F76353552808FF76257A1D615CFDCEG0EA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AD8A6361FA1A65749214DB957005BC5D385434E31D7642901F7635355G2E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8A6361FA1A65749214DB957005BC5D386474930DB642901F76353552808FF76257A1DG6E5L" TargetMode="External"/><Relationship Id="rId14" Type="http://schemas.openxmlformats.org/officeDocument/2006/relationships/hyperlink" Target="consultantplus://offline/ref=DAD8A6361FA1A65749214DB957005BC5D386474930DB642901F76353552808FF76257A1D635BFACFG0E3L" TargetMode="External"/><Relationship Id="rId22" Type="http://schemas.openxmlformats.org/officeDocument/2006/relationships/hyperlink" Target="consultantplus://offline/ref=DAD8A6361FA1A65749214DB957005BC5D385434E31D7642901F76353552808FF76257A1D605BFACDG0ECL" TargetMode="External"/><Relationship Id="rId27" Type="http://schemas.openxmlformats.org/officeDocument/2006/relationships/hyperlink" Target="consultantplus://offline/ref=DAD8A6361FA1A65749214DB957005BC5D385434E31D7642901F76353552808FF76257A1D6058F2CFG0E8L" TargetMode="External"/><Relationship Id="rId30" Type="http://schemas.openxmlformats.org/officeDocument/2006/relationships/hyperlink" Target="consultantplus://offline/ref=DAD8A6361FA1A65749214DB957005BC5D385434E31D7642901F76353552808FF76257A1D605FFBC0G0EBL" TargetMode="External"/><Relationship Id="rId35" Type="http://schemas.openxmlformats.org/officeDocument/2006/relationships/hyperlink" Target="consultantplus://offline/ref=DAD8A6361FA1A65749214DB957005BC5D385434E31D7642901F76353552808FF76257A1D605EFEC1G0E9L" TargetMode="External"/><Relationship Id="rId43" Type="http://schemas.openxmlformats.org/officeDocument/2006/relationships/hyperlink" Target="consultantplus://offline/ref=DAD8A6361FA1A65749214DB957005BC5D385434E31D7642901F76353552808FF76257A1D605AF8CDG0E2L" TargetMode="External"/><Relationship Id="rId48" Type="http://schemas.openxmlformats.org/officeDocument/2006/relationships/hyperlink" Target="consultantplus://offline/ref=DAD8A6361FA1A65749214DB957005BC5D385434E31D7642901F76353552808FF76257A1D605AFEC8G0EDL" TargetMode="External"/><Relationship Id="rId56" Type="http://schemas.openxmlformats.org/officeDocument/2006/relationships/hyperlink" Target="consultantplus://offline/ref=DAD8A6361FA1A65749214DB957005BC5D385434E31D7642901F76353552808FF76257A1D6058F3C8G0E2L" TargetMode="External"/><Relationship Id="rId64" Type="http://schemas.openxmlformats.org/officeDocument/2006/relationships/hyperlink" Target="consultantplus://offline/ref=DAD8A6361FA1A65749214DB957005BC5D385434E31D7642901F76353552808FF76257A1D6058F3CEG0EDL" TargetMode="External"/><Relationship Id="rId69" Type="http://schemas.openxmlformats.org/officeDocument/2006/relationships/hyperlink" Target="consultantplus://offline/ref=DAD8A6361FA1A65749214DB957005BC5D385434E31D7642901F76353552808FF76257A1D6058FDCFG0EAL" TargetMode="External"/><Relationship Id="rId77" Type="http://schemas.openxmlformats.org/officeDocument/2006/relationships/hyperlink" Target="consultantplus://offline/ref=DAD8A6361FA1A65749214DB957005BC5D385434E31D7642901F76353552808FF76257A1D615CFDC8G0EDL" TargetMode="External"/><Relationship Id="rId8" Type="http://schemas.openxmlformats.org/officeDocument/2006/relationships/hyperlink" Target="consultantplus://offline/ref=DAD8A6361FA1A65749214DB957005BC5D386474930DB642901F76353552808FF76257A1D635BFACFG0E3L" TargetMode="External"/><Relationship Id="rId51" Type="http://schemas.openxmlformats.org/officeDocument/2006/relationships/hyperlink" Target="consultantplus://offline/ref=DAD8A6361FA1A65749214DB957005BC5D385434E31D7642901F76353552808FF76257A1D6252F8CEG0EAL" TargetMode="External"/><Relationship Id="rId72" Type="http://schemas.openxmlformats.org/officeDocument/2006/relationships/hyperlink" Target="consultantplus://offline/ref=DAD8A6361FA1A65749214DB957005BC5D385434E31D7642901F76353552808FF76257A1D615CFECFG0EBL" TargetMode="External"/><Relationship Id="rId80" Type="http://schemas.openxmlformats.org/officeDocument/2006/relationships/hyperlink" Target="consultantplus://offline/ref=DAD8A6361FA1A65749214DB957005BC5D385434E31D7642901F76353552808FF76257A1D615CFDCBG0E9L" TargetMode="External"/><Relationship Id="rId85" Type="http://schemas.openxmlformats.org/officeDocument/2006/relationships/hyperlink" Target="consultantplus://offline/ref=DAD8A6361FA1A65749214DB957005BC5D385434E31D7642901F76353552808FF76257A1D615CFCCCG0E8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AD8A6361FA1A65749214DB957005BC5D386474930DB642901F76353552808FF76257A1D635BFACFG0E3L" TargetMode="External"/><Relationship Id="rId17" Type="http://schemas.openxmlformats.org/officeDocument/2006/relationships/hyperlink" Target="consultantplus://offline/ref=DAD8A6361FA1A65749214DB957005BC5D386474930DB642901F76353552808FF76257A1DG6E1L" TargetMode="External"/><Relationship Id="rId25" Type="http://schemas.openxmlformats.org/officeDocument/2006/relationships/hyperlink" Target="consultantplus://offline/ref=DAD8A6361FA1A65749214DB957005BC5D385434E31D7642901F76353552808FF76257A1D605BF9C8G0E2L" TargetMode="External"/><Relationship Id="rId33" Type="http://schemas.openxmlformats.org/officeDocument/2006/relationships/hyperlink" Target="consultantplus://offline/ref=DAD8A6361FA1A65749214DB957005BC5D385434E31D7642901F76353552808FF76257A1D605FF9CAG0E9L" TargetMode="External"/><Relationship Id="rId38" Type="http://schemas.openxmlformats.org/officeDocument/2006/relationships/hyperlink" Target="consultantplus://offline/ref=DAD8A6361FA1A65749214DB957005BC5D385434E31D7642901F76353552808FF76257A1D605EFDC9G0E8L" TargetMode="External"/><Relationship Id="rId46" Type="http://schemas.openxmlformats.org/officeDocument/2006/relationships/hyperlink" Target="consultantplus://offline/ref=DAD8A6361FA1A65749214DB957005BC5D385434E31D7642901F76353552808FF76257A1D605AFFCEG0EDL" TargetMode="External"/><Relationship Id="rId59" Type="http://schemas.openxmlformats.org/officeDocument/2006/relationships/hyperlink" Target="consultantplus://offline/ref=DAD8A6361FA1A65749214DB957005BC5D385434E31D7642901F76353552808FF76257A1D6058F3CBG0EEL" TargetMode="External"/><Relationship Id="rId67" Type="http://schemas.openxmlformats.org/officeDocument/2006/relationships/hyperlink" Target="consultantplus://offline/ref=DAD8A6361FA1A65749214DB957005BC5D385434E31D7642901F76353552808FF76257A1D6058F3C0G0E3L" TargetMode="External"/><Relationship Id="rId20" Type="http://schemas.openxmlformats.org/officeDocument/2006/relationships/hyperlink" Target="consultantplus://offline/ref=DAD8A6361FA1A65749214DB957005BC5D385434E31D7642901F76353552808FF76257A1D605BFACBG0E2L" TargetMode="External"/><Relationship Id="rId41" Type="http://schemas.openxmlformats.org/officeDocument/2006/relationships/hyperlink" Target="consultantplus://offline/ref=DAD8A6361FA1A65749214DB957005BC5D385434E31D7642901F76353552808FF76257A1D605AF9CEG0EDL" TargetMode="External"/><Relationship Id="rId54" Type="http://schemas.openxmlformats.org/officeDocument/2006/relationships/hyperlink" Target="consultantplus://offline/ref=DAD8A6361FA1A65749214DB957005BC5D385434E31D7642901F76353552808FF76257A1D6058FCC0G0EEL" TargetMode="External"/><Relationship Id="rId62" Type="http://schemas.openxmlformats.org/officeDocument/2006/relationships/hyperlink" Target="consultantplus://offline/ref=DAD8A6361FA1A65749214DB957005BC5D385434E31D7642901F76353552808FF76257A1D6058F3CDG0E2L" TargetMode="External"/><Relationship Id="rId70" Type="http://schemas.openxmlformats.org/officeDocument/2006/relationships/hyperlink" Target="consultantplus://offline/ref=DAD8A6361FA1A65749214DB957005BC5D385434E31D7642901F76353552808FF76257A1D6058FDC1G0EBL" TargetMode="External"/><Relationship Id="rId75" Type="http://schemas.openxmlformats.org/officeDocument/2006/relationships/hyperlink" Target="consultantplus://offline/ref=DAD8A6361FA1A65749214DB957005BC5D385434E31D7642901F76353552808FF76257A1D615CFEC1G0E9L" TargetMode="External"/><Relationship Id="rId83" Type="http://schemas.openxmlformats.org/officeDocument/2006/relationships/hyperlink" Target="consultantplus://offline/ref=DAD8A6361FA1A65749214DB957005BC5D385434E31D7642901F76353552808FF76257A1D615CFDC0G0E9L" TargetMode="External"/><Relationship Id="rId88" Type="http://schemas.openxmlformats.org/officeDocument/2006/relationships/hyperlink" Target="consultantplus://offline/ref=DAD8A6361FA1A65749214DB957005BC5D385434E31D7642901F76353552808FF76257A1D615CFCCDG0E3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AD8A6361FA1A65749214DB957005BC5D386474930DB642901F7635355G2E8L" TargetMode="External"/><Relationship Id="rId23" Type="http://schemas.openxmlformats.org/officeDocument/2006/relationships/hyperlink" Target="consultantplus://offline/ref=DAD8A6361FA1A65749214DB957005BC5D385434E31D7642901F76353552808FF76257A1D605BFACEG0E2L" TargetMode="External"/><Relationship Id="rId28" Type="http://schemas.openxmlformats.org/officeDocument/2006/relationships/hyperlink" Target="consultantplus://offline/ref=DAD8A6361FA1A65749214DB957005BC5D385434E31D7642901F76353552808FF76257A1D605FFBCCG0E9L" TargetMode="External"/><Relationship Id="rId36" Type="http://schemas.openxmlformats.org/officeDocument/2006/relationships/hyperlink" Target="consultantplus://offline/ref=DAD8A6361FA1A65749214DB957005BC5D385434E31D7642901F76353552808FF76257A1D605EFEC1G0E2L" TargetMode="External"/><Relationship Id="rId49" Type="http://schemas.openxmlformats.org/officeDocument/2006/relationships/hyperlink" Target="consultantplus://offline/ref=DAD8A6361FA1A65749214DB957005BC5D385434E31D7642901F76353552808FF76257A1D605AFEC0G0EDL" TargetMode="External"/><Relationship Id="rId57" Type="http://schemas.openxmlformats.org/officeDocument/2006/relationships/hyperlink" Target="consultantplus://offline/ref=DAD8A6361FA1A65749214DB957005BC5D385434E31D7642901F76353552808FF76257A1D6058F3CAG0EAL" TargetMode="External"/><Relationship Id="rId10" Type="http://schemas.openxmlformats.org/officeDocument/2006/relationships/hyperlink" Target="consultantplus://offline/ref=DAD8A6361FA1A65749214DB957005BC5D387494730D6642901F7635355G2E8L" TargetMode="External"/><Relationship Id="rId31" Type="http://schemas.openxmlformats.org/officeDocument/2006/relationships/hyperlink" Target="consultantplus://offline/ref=DAD8A6361FA1A65749214DB957005BC5D385434E31D7642901F76353552808FF76257A1D605FFBC1G0EDL" TargetMode="External"/><Relationship Id="rId44" Type="http://schemas.openxmlformats.org/officeDocument/2006/relationships/hyperlink" Target="consultantplus://offline/ref=DAD8A6361FA1A65749214DB957005BC5D385434E31D7642901F76353552808FF76257A1D605AF8CFG0E8L" TargetMode="External"/><Relationship Id="rId52" Type="http://schemas.openxmlformats.org/officeDocument/2006/relationships/hyperlink" Target="consultantplus://offline/ref=DAD8A6361FA1A65749214DB957005BC5D385434E31D7642901F76353552808FF76257A1D6159FFCCG0EFL" TargetMode="External"/><Relationship Id="rId60" Type="http://schemas.openxmlformats.org/officeDocument/2006/relationships/hyperlink" Target="consultantplus://offline/ref=DAD8A6361FA1A65749214DB957005BC5D385434E31D7642901F76353552808FF76257A1D6058F3CCG0EBL" TargetMode="External"/><Relationship Id="rId65" Type="http://schemas.openxmlformats.org/officeDocument/2006/relationships/hyperlink" Target="consultantplus://offline/ref=DAD8A6361FA1A65749214DB957005BC5D385434E31D7642901F76353552808FF76257A1D6058F3CFG0E8L" TargetMode="External"/><Relationship Id="rId73" Type="http://schemas.openxmlformats.org/officeDocument/2006/relationships/hyperlink" Target="consultantplus://offline/ref=DAD8A6361FA1A65749214DB957005BC5D385434E31D7642901F76353552808FF76257A1D615CFECFG0EDL" TargetMode="External"/><Relationship Id="rId78" Type="http://schemas.openxmlformats.org/officeDocument/2006/relationships/hyperlink" Target="consultantplus://offline/ref=DAD8A6361FA1A65749214DB957005BC5D385434E31D7642901F76353552808FF76257A1D615CFDC9G0E9L" TargetMode="External"/><Relationship Id="rId81" Type="http://schemas.openxmlformats.org/officeDocument/2006/relationships/hyperlink" Target="consultantplus://offline/ref=DAD8A6361FA1A65749214DB957005BC5D385434E31D7642901F76353552808FF76257A1D615CFDCBG0E2L" TargetMode="External"/><Relationship Id="rId86" Type="http://schemas.openxmlformats.org/officeDocument/2006/relationships/hyperlink" Target="consultantplus://offline/ref=DAD8A6361FA1A65749214DB957005BC5D385434E31D7642901F76353552808FF76257A1D615CFCCDG0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-=-=-</Company>
  <LinksUpToDate>false</LinksUpToDate>
  <CharactersWithSpaces>46174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</cp:lastModifiedBy>
  <cp:revision>3</cp:revision>
  <cp:lastPrinted>2014-05-16T05:36:00Z</cp:lastPrinted>
  <dcterms:created xsi:type="dcterms:W3CDTF">2016-04-01T12:56:00Z</dcterms:created>
  <dcterms:modified xsi:type="dcterms:W3CDTF">2016-04-01T13:00:00Z</dcterms:modified>
</cp:coreProperties>
</file>